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D0D7" w14:textId="02961BB7" w:rsidR="00AA170E" w:rsidRPr="00870AE8" w:rsidRDefault="00A60060" w:rsidP="00655792">
      <w:pPr>
        <w:spacing w:after="0"/>
        <w:rPr>
          <w:rFonts w:ascii="Segoe Print" w:hAnsi="Segoe Print" w:cs="Arial"/>
          <w:b/>
          <w:noProof/>
          <w:color w:val="9ECB3A"/>
          <w:sz w:val="28"/>
          <w:szCs w:val="48"/>
        </w:rPr>
      </w:pPr>
      <w:r w:rsidRPr="00092572">
        <w:rPr>
          <w:rFonts w:ascii="Arial" w:hAnsi="Arial" w:cs="Arial"/>
          <w:b/>
          <w:noProof/>
          <w:color w:val="9ECB3A"/>
          <w:sz w:val="48"/>
          <w:szCs w:val="48"/>
        </w:rPr>
        <mc:AlternateContent>
          <mc:Choice Requires="wps">
            <w:drawing>
              <wp:anchor distT="0" distB="0" distL="114300" distR="114300" simplePos="0" relativeHeight="251658752" behindDoc="0" locked="0" layoutInCell="1" allowOverlap="1" wp14:anchorId="1479A982" wp14:editId="1A6895CE">
                <wp:simplePos x="0" y="0"/>
                <wp:positionH relativeFrom="column">
                  <wp:posOffset>-77470</wp:posOffset>
                </wp:positionH>
                <wp:positionV relativeFrom="paragraph">
                  <wp:posOffset>-348615</wp:posOffset>
                </wp:positionV>
                <wp:extent cx="2578100" cy="259080"/>
                <wp:effectExtent l="0" t="0" r="0" b="7620"/>
                <wp:wrapNone/>
                <wp:docPr id="3"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70E2F" w14:textId="77777777" w:rsidR="00917970" w:rsidRPr="003A7AA3" w:rsidRDefault="00917970" w:rsidP="00DF397C">
                            <w:pPr>
                              <w:spacing w:after="60"/>
                              <w:rPr>
                                <w:bCs/>
                                <w:sz w:val="20"/>
                              </w:rPr>
                            </w:pPr>
                            <w:r>
                              <w:rPr>
                                <w:b/>
                                <w:bCs/>
                                <w:sz w:val="20"/>
                                <w:highlight w:val="yellow"/>
                              </w:rPr>
                              <w:t xml:space="preserve">Key: </w:t>
                            </w:r>
                            <w:r w:rsidRPr="00DF397C">
                              <w:rPr>
                                <w:bCs/>
                                <w:sz w:val="20"/>
                                <w:highlight w:val="yellow"/>
                              </w:rPr>
                              <w:t>Yellow highlight = required</w:t>
                            </w:r>
                            <w:r w:rsidRPr="008A32C7">
                              <w:rPr>
                                <w:b/>
                                <w:bCs/>
                                <w:sz w:val="20"/>
                                <w:highlight w:val="yellow"/>
                              </w:rPr>
                              <w:t xml:space="preserve"> </w:t>
                            </w:r>
                            <w:r w:rsidRPr="00DF397C">
                              <w:rPr>
                                <w:bCs/>
                                <w:sz w:val="20"/>
                                <w:highlight w:val="yellow"/>
                              </w:rPr>
                              <w:t>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9A982" id="_x0000_t202" coordsize="21600,21600" o:spt="202" path="m,l,21600r21600,l21600,xe">
                <v:stroke joinstyle="miter"/>
                <v:path gradientshapeok="t" o:connecttype="rect"/>
              </v:shapetype>
              <v:shape id="Text Box 2102" o:spid="_x0000_s1026" type="#_x0000_t202" style="position:absolute;margin-left:-6.1pt;margin-top:-27.45pt;width:203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ZhAIAABI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" stroked="f">
                <v:textbox>
                  <w:txbxContent>
                    <w:p w14:paraId="02270E2F" w14:textId="77777777" w:rsidR="00917970" w:rsidRPr="003A7AA3" w:rsidRDefault="00917970" w:rsidP="00DF397C">
                      <w:pPr>
                        <w:spacing w:after="60"/>
                        <w:rPr>
                          <w:bCs/>
                          <w:sz w:val="20"/>
                        </w:rPr>
                      </w:pPr>
                      <w:r>
                        <w:rPr>
                          <w:b/>
                          <w:bCs/>
                          <w:sz w:val="20"/>
                          <w:highlight w:val="yellow"/>
                        </w:rPr>
                        <w:t xml:space="preserve">Key: </w:t>
                      </w:r>
                      <w:r w:rsidRPr="00DF397C">
                        <w:rPr>
                          <w:bCs/>
                          <w:sz w:val="20"/>
                          <w:highlight w:val="yellow"/>
                        </w:rPr>
                        <w:t>Yellow highlight = required</w:t>
                      </w:r>
                      <w:r w:rsidRPr="008A32C7">
                        <w:rPr>
                          <w:b/>
                          <w:bCs/>
                          <w:sz w:val="20"/>
                          <w:highlight w:val="yellow"/>
                        </w:rPr>
                        <w:t xml:space="preserve"> </w:t>
                      </w:r>
                      <w:r w:rsidRPr="00DF397C">
                        <w:rPr>
                          <w:bCs/>
                          <w:sz w:val="20"/>
                          <w:highlight w:val="yellow"/>
                        </w:rPr>
                        <w:t>component</w:t>
                      </w:r>
                    </w:p>
                  </w:txbxContent>
                </v:textbox>
              </v:shape>
            </w:pict>
          </mc:Fallback>
        </mc:AlternateContent>
      </w:r>
      <w:r w:rsidR="005F6DE4">
        <w:rPr>
          <w:rFonts w:ascii="Arial" w:hAnsi="Arial" w:cs="Arial"/>
          <w:b/>
          <w:noProof/>
          <w:color w:val="9ECB3A"/>
          <w:sz w:val="48"/>
          <w:szCs w:val="48"/>
        </w:rPr>
        <w:t>Who’s Living in Your Lettuce?</w:t>
      </w:r>
    </w:p>
    <w:p w14:paraId="288A79A3" w14:textId="07C4AB50" w:rsidR="00DE5E26" w:rsidRPr="00DF3B3A" w:rsidRDefault="00DE5E26" w:rsidP="00655792">
      <w:pPr>
        <w:pStyle w:val="Heading1"/>
        <w:keepNext w:val="0"/>
        <w:spacing w:before="0" w:after="0"/>
        <w:ind w:left="0" w:firstLine="0"/>
        <w:rPr>
          <w:rFonts w:ascii="Times New Roman" w:hAnsi="Times New Roman"/>
          <w:b w:val="0"/>
          <w:sz w:val="22"/>
          <w:szCs w:val="22"/>
        </w:rPr>
      </w:pPr>
      <w:r w:rsidRPr="00DF3B3A">
        <w:rPr>
          <w:noProof/>
          <w:sz w:val="22"/>
          <w:szCs w:val="22"/>
          <w:highlight w:val="yellow"/>
        </w:rPr>
        <w:t>Subject</w:t>
      </w:r>
      <w:r w:rsidRPr="00DF3B3A">
        <w:rPr>
          <w:sz w:val="22"/>
          <w:szCs w:val="22"/>
          <w:highlight w:val="yellow"/>
        </w:rPr>
        <w:t xml:space="preserve"> Area(s)</w:t>
      </w:r>
      <w:r w:rsidR="005C67AF">
        <w:rPr>
          <w:sz w:val="22"/>
          <w:szCs w:val="22"/>
        </w:rPr>
        <w:t xml:space="preserve"> </w:t>
      </w:r>
      <w:r w:rsidR="005F6DE4">
        <w:rPr>
          <w:sz w:val="22"/>
          <w:szCs w:val="22"/>
        </w:rPr>
        <w:t>Biology and Data Analysis and Probability</w:t>
      </w:r>
      <w:r w:rsidRPr="00524824">
        <w:rPr>
          <w:rFonts w:ascii="Times New Roman" w:hAnsi="Times New Roman"/>
          <w:b w:val="0"/>
          <w:sz w:val="22"/>
          <w:szCs w:val="22"/>
        </w:rPr>
        <w:tab/>
      </w:r>
    </w:p>
    <w:p w14:paraId="63691829" w14:textId="74F0FB58" w:rsidR="00DE5E26" w:rsidRPr="00870AE8" w:rsidRDefault="00DE5E26" w:rsidP="00655792">
      <w:pPr>
        <w:pStyle w:val="Heading1"/>
        <w:keepNext w:val="0"/>
        <w:spacing w:before="120" w:after="0"/>
        <w:ind w:left="0" w:firstLine="0"/>
        <w:rPr>
          <w:rFonts w:ascii="Times New Roman" w:hAnsi="Times New Roman"/>
          <w:b w:val="0"/>
          <w:bCs/>
          <w:sz w:val="22"/>
          <w:szCs w:val="22"/>
        </w:rPr>
      </w:pPr>
      <w:r w:rsidRPr="00DF3B3A">
        <w:rPr>
          <w:sz w:val="22"/>
          <w:szCs w:val="22"/>
          <w:highlight w:val="yellow"/>
        </w:rPr>
        <w:t>Associated Unit</w:t>
      </w:r>
      <w:r w:rsidR="005F6DE4">
        <w:rPr>
          <w:sz w:val="22"/>
          <w:szCs w:val="22"/>
        </w:rPr>
        <w:t xml:space="preserve"> Microbial life</w:t>
      </w:r>
    </w:p>
    <w:p w14:paraId="51D0D4B4" w14:textId="017B3E6D" w:rsidR="00DE5E26" w:rsidRPr="00870AE8" w:rsidRDefault="00DE5E26" w:rsidP="00655792">
      <w:pPr>
        <w:pStyle w:val="Heading1"/>
        <w:keepNext w:val="0"/>
        <w:spacing w:before="120" w:after="0"/>
        <w:ind w:left="0" w:firstLine="0"/>
        <w:rPr>
          <w:rFonts w:ascii="Times New Roman" w:hAnsi="Times New Roman"/>
          <w:b w:val="0"/>
          <w:bCs/>
          <w:sz w:val="22"/>
          <w:szCs w:val="22"/>
        </w:rPr>
      </w:pPr>
      <w:r w:rsidRPr="00DF3B3A">
        <w:rPr>
          <w:noProof/>
          <w:sz w:val="22"/>
          <w:szCs w:val="22"/>
          <w:highlight w:val="yellow"/>
        </w:rPr>
        <w:t>Lesson Title</w:t>
      </w:r>
      <w:r w:rsidR="005F6DE4">
        <w:rPr>
          <w:sz w:val="22"/>
          <w:szCs w:val="22"/>
        </w:rPr>
        <w:t xml:space="preserve"> Who’s Living in Your Lettuce?</w:t>
      </w:r>
    </w:p>
    <w:p w14:paraId="537CE83D" w14:textId="77777777" w:rsidR="00DE5E26" w:rsidRPr="00DF3B3A" w:rsidRDefault="00DE5E26" w:rsidP="00655792">
      <w:pPr>
        <w:pStyle w:val="Heading1"/>
        <w:keepNext w:val="0"/>
        <w:spacing w:before="120" w:after="0"/>
        <w:ind w:left="0" w:firstLine="0"/>
        <w:rPr>
          <w:rFonts w:ascii="Times New Roman" w:hAnsi="Times New Roman"/>
          <w:b w:val="0"/>
          <w:sz w:val="22"/>
          <w:szCs w:val="22"/>
        </w:rPr>
      </w:pPr>
      <w:r w:rsidRPr="00DF3B3A">
        <w:rPr>
          <w:sz w:val="22"/>
          <w:szCs w:val="22"/>
        </w:rPr>
        <w:t>Header</w:t>
      </w:r>
      <w:r w:rsidR="00DF3B3A">
        <w:rPr>
          <w:rFonts w:ascii="Times New Roman" w:hAnsi="Times New Roman"/>
          <w:b w:val="0"/>
          <w:sz w:val="22"/>
          <w:szCs w:val="22"/>
        </w:rPr>
        <w:t xml:space="preserve"> </w:t>
      </w:r>
      <w:r w:rsidR="0025772D">
        <w:rPr>
          <w:rFonts w:ascii="Times New Roman" w:hAnsi="Times New Roman"/>
          <w:b w:val="0"/>
          <w:sz w:val="22"/>
          <w:szCs w:val="22"/>
        </w:rPr>
        <w:tab/>
      </w:r>
      <w:r w:rsidR="0025772D">
        <w:rPr>
          <w:rFonts w:ascii="Times New Roman" w:hAnsi="Times New Roman"/>
          <w:b w:val="0"/>
          <w:sz w:val="22"/>
          <w:szCs w:val="22"/>
        </w:rPr>
        <w:tab/>
      </w:r>
    </w:p>
    <w:p w14:paraId="79E646BF" w14:textId="77777777" w:rsidR="00DE5E26" w:rsidRPr="00DF3B3A" w:rsidRDefault="00092572" w:rsidP="00655792">
      <w:pPr>
        <w:rPr>
          <w:sz w:val="22"/>
          <w:szCs w:val="22"/>
        </w:rPr>
      </w:pPr>
      <w:r w:rsidRPr="00DF3B3A">
        <w:rPr>
          <w:noProof/>
          <w:sz w:val="22"/>
          <w:szCs w:val="22"/>
        </w:rPr>
        <mc:AlternateContent>
          <mc:Choice Requires="wps">
            <w:drawing>
              <wp:anchor distT="0" distB="0" distL="114300" distR="114300" simplePos="0" relativeHeight="251656704" behindDoc="0" locked="0" layoutInCell="1" allowOverlap="1" wp14:anchorId="3947AE71" wp14:editId="0DFBFE25">
                <wp:simplePos x="0" y="0"/>
                <wp:positionH relativeFrom="column">
                  <wp:posOffset>-9525</wp:posOffset>
                </wp:positionH>
                <wp:positionV relativeFrom="paragraph">
                  <wp:posOffset>26670</wp:posOffset>
                </wp:positionV>
                <wp:extent cx="3657600" cy="1177290"/>
                <wp:effectExtent l="0" t="0" r="19050" b="22860"/>
                <wp:wrapNone/>
                <wp:docPr id="2"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7290"/>
                        </a:xfrm>
                        <a:prstGeom prst="rect">
                          <a:avLst/>
                        </a:prstGeom>
                        <a:solidFill>
                          <a:srgbClr val="FFFFFF"/>
                        </a:solidFill>
                        <a:ln w="9525">
                          <a:solidFill>
                            <a:srgbClr val="000000"/>
                          </a:solidFill>
                          <a:miter lim="800000"/>
                          <a:headEnd/>
                          <a:tailEnd/>
                        </a:ln>
                      </wps:spPr>
                      <wps:txbx>
                        <w:txbxContent>
                          <w:p w14:paraId="55E129A6" w14:textId="77777777" w:rsidR="00917970" w:rsidRDefault="00917970" w:rsidP="00DE5E26">
                            <w:pPr>
                              <w:spacing w:after="60"/>
                              <w:jc w:val="center"/>
                              <w:rPr>
                                <w:b/>
                                <w:bCs/>
                                <w:sz w:val="20"/>
                              </w:rPr>
                            </w:pPr>
                            <w:r>
                              <w:rPr>
                                <w:b/>
                                <w:bCs/>
                                <w:sz w:val="20"/>
                              </w:rPr>
                              <w:t>Image 1</w:t>
                            </w:r>
                          </w:p>
                          <w:p w14:paraId="3A07A570" w14:textId="77777777" w:rsidR="00917970" w:rsidRDefault="00917970" w:rsidP="00524824">
                            <w:pPr>
                              <w:spacing w:after="60"/>
                              <w:jc w:val="center"/>
                              <w:rPr>
                                <w:bCs/>
                                <w:sz w:val="20"/>
                              </w:rPr>
                            </w:pPr>
                            <w:r>
                              <w:rPr>
                                <w:b/>
                                <w:bCs/>
                                <w:sz w:val="20"/>
                              </w:rPr>
                              <w:t xml:space="preserve">Image file: </w:t>
                            </w:r>
                            <w:r>
                              <w:rPr>
                                <w:bCs/>
                                <w:sz w:val="20"/>
                              </w:rPr>
                              <w:t>___?</w:t>
                            </w:r>
                          </w:p>
                          <w:p w14:paraId="52629540" w14:textId="77777777" w:rsidR="00917970" w:rsidRDefault="00917970" w:rsidP="00092572">
                            <w:pPr>
                              <w:spacing w:after="60"/>
                              <w:jc w:val="center"/>
                              <w:rPr>
                                <w:sz w:val="20"/>
                              </w:rPr>
                            </w:pPr>
                            <w:r w:rsidRPr="00A60060">
                              <w:rPr>
                                <w:b/>
                                <w:bCs/>
                                <w:sz w:val="20"/>
                              </w:rPr>
                              <w:t>ADA Description:</w:t>
                            </w:r>
                            <w:r w:rsidRPr="00A60060">
                              <w:rPr>
                                <w:sz w:val="20"/>
                              </w:rPr>
                              <w:t xml:space="preserve"> ___?</w:t>
                            </w:r>
                            <w:r>
                              <w:rPr>
                                <w:sz w:val="20"/>
                              </w:rPr>
                              <w:t xml:space="preserve"> </w:t>
                            </w:r>
                            <w:r w:rsidRPr="00A60060">
                              <w:rPr>
                                <w:i/>
                                <w:color w:val="5F91BA"/>
                                <w:sz w:val="20"/>
                              </w:rPr>
                              <w:t>(Write as if describing the image</w:t>
                            </w:r>
                            <w:r>
                              <w:rPr>
                                <w:i/>
                                <w:color w:val="5F91BA"/>
                                <w:sz w:val="20"/>
                              </w:rPr>
                              <w:br/>
                            </w:r>
                            <w:r w:rsidRPr="00A60060">
                              <w:rPr>
                                <w:i/>
                                <w:color w:val="5F91BA"/>
                                <w:sz w:val="20"/>
                              </w:rPr>
                              <w:t xml:space="preserve"> to a blind person; do not repeat caption content.)</w:t>
                            </w:r>
                          </w:p>
                          <w:p w14:paraId="2B0490BE" w14:textId="77777777" w:rsidR="00917970" w:rsidRPr="003A7AA3" w:rsidRDefault="00917970" w:rsidP="00524824">
                            <w:pPr>
                              <w:spacing w:after="60"/>
                              <w:jc w:val="center"/>
                              <w:rPr>
                                <w:bCs/>
                                <w:sz w:val="20"/>
                              </w:rPr>
                            </w:pPr>
                            <w:r>
                              <w:rPr>
                                <w:b/>
                                <w:sz w:val="20"/>
                              </w:rPr>
                              <w:t>Source/Rights:</w:t>
                            </w:r>
                            <w:r>
                              <w:rPr>
                                <w:sz w:val="20"/>
                              </w:rPr>
                              <w:t xml:space="preserve"> </w:t>
                            </w:r>
                            <w:r>
                              <w:rPr>
                                <w:bCs/>
                                <w:sz w:val="20"/>
                              </w:rPr>
                              <w:t>© ___?</w:t>
                            </w:r>
                          </w:p>
                          <w:p w14:paraId="6931905A" w14:textId="77777777" w:rsidR="00917970" w:rsidRDefault="00917970" w:rsidP="00524824">
                            <w:pPr>
                              <w:spacing w:after="60"/>
                              <w:jc w:val="center"/>
                            </w:pPr>
                            <w:r>
                              <w:rPr>
                                <w:b/>
                                <w:sz w:val="20"/>
                              </w:rPr>
                              <w:t>Caption:</w:t>
                            </w:r>
                            <w:r>
                              <w:rPr>
                                <w:sz w:val="20"/>
                              </w:rPr>
                              <w:t xml:space="preserve">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AE71" id="Text Box 2098" o:spid="_x0000_s1027" type="#_x0000_t202" style="position:absolute;margin-left:-.75pt;margin-top:2.1pt;width:4in;height:9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zcLgIAAFs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">
                <v:textbox>
                  <w:txbxContent>
                    <w:p w14:paraId="55E129A6" w14:textId="77777777" w:rsidR="00917970" w:rsidRDefault="00917970" w:rsidP="00DE5E26">
                      <w:pPr>
                        <w:spacing w:after="60"/>
                        <w:jc w:val="center"/>
                        <w:rPr>
                          <w:b/>
                          <w:bCs/>
                          <w:sz w:val="20"/>
                        </w:rPr>
                      </w:pPr>
                      <w:r>
                        <w:rPr>
                          <w:b/>
                          <w:bCs/>
                          <w:sz w:val="20"/>
                        </w:rPr>
                        <w:t>Image 1</w:t>
                      </w:r>
                    </w:p>
                    <w:p w14:paraId="3A07A570" w14:textId="77777777" w:rsidR="00917970" w:rsidRDefault="00917970" w:rsidP="00524824">
                      <w:pPr>
                        <w:spacing w:after="60"/>
                        <w:jc w:val="center"/>
                        <w:rPr>
                          <w:bCs/>
                          <w:sz w:val="20"/>
                        </w:rPr>
                      </w:pPr>
                      <w:r>
                        <w:rPr>
                          <w:b/>
                          <w:bCs/>
                          <w:sz w:val="20"/>
                        </w:rPr>
                        <w:t xml:space="preserve">Image file: </w:t>
                      </w:r>
                      <w:r>
                        <w:rPr>
                          <w:bCs/>
                          <w:sz w:val="20"/>
                        </w:rPr>
                        <w:t>___?</w:t>
                      </w:r>
                    </w:p>
                    <w:p w14:paraId="52629540" w14:textId="77777777" w:rsidR="00917970" w:rsidRDefault="00917970" w:rsidP="00092572">
                      <w:pPr>
                        <w:spacing w:after="60"/>
                        <w:jc w:val="center"/>
                        <w:rPr>
                          <w:sz w:val="20"/>
                        </w:rPr>
                      </w:pPr>
                      <w:r w:rsidRPr="00A60060">
                        <w:rPr>
                          <w:b/>
                          <w:bCs/>
                          <w:sz w:val="20"/>
                        </w:rPr>
                        <w:t>ADA Description:</w:t>
                      </w:r>
                      <w:r w:rsidRPr="00A60060">
                        <w:rPr>
                          <w:sz w:val="20"/>
                        </w:rPr>
                        <w:t xml:space="preserve"> ___?</w:t>
                      </w:r>
                      <w:r>
                        <w:rPr>
                          <w:sz w:val="20"/>
                        </w:rPr>
                        <w:t xml:space="preserve"> </w:t>
                      </w:r>
                      <w:r w:rsidRPr="00A60060">
                        <w:rPr>
                          <w:i/>
                          <w:color w:val="5F91BA"/>
                          <w:sz w:val="20"/>
                        </w:rPr>
                        <w:t>(Write as if describing the image</w:t>
                      </w:r>
                      <w:r>
                        <w:rPr>
                          <w:i/>
                          <w:color w:val="5F91BA"/>
                          <w:sz w:val="20"/>
                        </w:rPr>
                        <w:br/>
                      </w:r>
                      <w:r w:rsidRPr="00A60060">
                        <w:rPr>
                          <w:i/>
                          <w:color w:val="5F91BA"/>
                          <w:sz w:val="20"/>
                        </w:rPr>
                        <w:t xml:space="preserve"> to a blind person; do not repeat caption content.)</w:t>
                      </w:r>
                    </w:p>
                    <w:p w14:paraId="2B0490BE" w14:textId="77777777" w:rsidR="00917970" w:rsidRPr="003A7AA3" w:rsidRDefault="00917970" w:rsidP="00524824">
                      <w:pPr>
                        <w:spacing w:after="60"/>
                        <w:jc w:val="center"/>
                        <w:rPr>
                          <w:bCs/>
                          <w:sz w:val="20"/>
                        </w:rPr>
                      </w:pPr>
                      <w:r>
                        <w:rPr>
                          <w:b/>
                          <w:sz w:val="20"/>
                        </w:rPr>
                        <w:t>Source/Rights:</w:t>
                      </w:r>
                      <w:r>
                        <w:rPr>
                          <w:sz w:val="20"/>
                        </w:rPr>
                        <w:t xml:space="preserve"> </w:t>
                      </w:r>
                      <w:r>
                        <w:rPr>
                          <w:bCs/>
                          <w:sz w:val="20"/>
                        </w:rPr>
                        <w:t>© ___?</w:t>
                      </w:r>
                    </w:p>
                    <w:p w14:paraId="6931905A" w14:textId="77777777" w:rsidR="00917970" w:rsidRDefault="00917970" w:rsidP="00524824">
                      <w:pPr>
                        <w:spacing w:after="60"/>
                        <w:jc w:val="center"/>
                      </w:pPr>
                      <w:r>
                        <w:rPr>
                          <w:b/>
                          <w:sz w:val="20"/>
                        </w:rPr>
                        <w:t>Caption:</w:t>
                      </w:r>
                      <w:r>
                        <w:rPr>
                          <w:sz w:val="20"/>
                        </w:rPr>
                        <w:t xml:space="preserve"> ___?</w:t>
                      </w:r>
                    </w:p>
                  </w:txbxContent>
                </v:textbox>
              </v:shape>
            </w:pict>
          </mc:Fallback>
        </mc:AlternateContent>
      </w:r>
    </w:p>
    <w:p w14:paraId="1234FE62" w14:textId="77777777" w:rsidR="00DE5E26" w:rsidRPr="00DF3B3A" w:rsidRDefault="00DE5E26" w:rsidP="00655792">
      <w:pPr>
        <w:rPr>
          <w:sz w:val="22"/>
          <w:szCs w:val="22"/>
        </w:rPr>
      </w:pPr>
    </w:p>
    <w:p w14:paraId="160FA5C9" w14:textId="77777777" w:rsidR="00DE5E26" w:rsidRDefault="00DE5E26" w:rsidP="00655792">
      <w:pPr>
        <w:rPr>
          <w:sz w:val="22"/>
          <w:szCs w:val="22"/>
        </w:rPr>
      </w:pPr>
    </w:p>
    <w:p w14:paraId="7157BBA0" w14:textId="77777777" w:rsidR="000B57A7" w:rsidRPr="00DF3B3A" w:rsidRDefault="000B57A7" w:rsidP="00655792">
      <w:pPr>
        <w:rPr>
          <w:sz w:val="22"/>
          <w:szCs w:val="22"/>
        </w:rPr>
      </w:pPr>
    </w:p>
    <w:p w14:paraId="4DC5DE63" w14:textId="77777777" w:rsidR="00DE5E26" w:rsidRPr="00DF3B3A" w:rsidRDefault="00DE5E26" w:rsidP="00655792">
      <w:pPr>
        <w:rPr>
          <w:sz w:val="22"/>
          <w:szCs w:val="22"/>
        </w:rPr>
      </w:pPr>
    </w:p>
    <w:p w14:paraId="3AF16025" w14:textId="77777777" w:rsidR="00DE5E26" w:rsidRPr="00DF3B3A" w:rsidRDefault="00DE5E26" w:rsidP="00655792">
      <w:pPr>
        <w:rPr>
          <w:sz w:val="22"/>
          <w:szCs w:val="22"/>
        </w:rPr>
      </w:pPr>
    </w:p>
    <w:p w14:paraId="2FDA149B" w14:textId="29052A95" w:rsidR="00DE5E26" w:rsidRPr="005F6DE4" w:rsidRDefault="00DE5E26" w:rsidP="005F6DE4">
      <w:pPr>
        <w:pStyle w:val="Heading1"/>
        <w:keepNext w:val="0"/>
        <w:spacing w:before="120" w:after="0"/>
        <w:ind w:left="0" w:firstLine="0"/>
        <w:rPr>
          <w:rFonts w:ascii="Times New Roman" w:hAnsi="Times New Roman"/>
          <w:b w:val="0"/>
          <w:bCs/>
          <w:sz w:val="22"/>
          <w:szCs w:val="22"/>
        </w:rPr>
      </w:pPr>
      <w:r w:rsidRPr="00DF3B3A">
        <w:rPr>
          <w:sz w:val="22"/>
          <w:szCs w:val="22"/>
          <w:highlight w:val="yellow"/>
        </w:rPr>
        <w:t xml:space="preserve">Grade </w:t>
      </w:r>
      <w:r w:rsidRPr="00DF3B3A">
        <w:rPr>
          <w:noProof/>
          <w:sz w:val="22"/>
          <w:szCs w:val="22"/>
          <w:highlight w:val="yellow"/>
        </w:rPr>
        <w:t>Level</w:t>
      </w:r>
      <w:r w:rsidR="005F6DE4">
        <w:rPr>
          <w:sz w:val="22"/>
          <w:szCs w:val="22"/>
        </w:rPr>
        <w:t xml:space="preserve">: </w:t>
      </w:r>
      <w:r w:rsidR="005F6DE4">
        <w:rPr>
          <w:rFonts w:ascii="Times New Roman" w:hAnsi="Times New Roman"/>
          <w:b w:val="0"/>
          <w:sz w:val="22"/>
          <w:szCs w:val="22"/>
        </w:rPr>
        <w:t>High School</w:t>
      </w:r>
      <w:r w:rsidRPr="002432DF">
        <w:rPr>
          <w:rFonts w:ascii="Times New Roman" w:hAnsi="Times New Roman"/>
          <w:b w:val="0"/>
          <w:sz w:val="22"/>
          <w:szCs w:val="22"/>
        </w:rPr>
        <w:t xml:space="preserve"> (</w:t>
      </w:r>
      <w:r w:rsidR="005F6DE4">
        <w:rPr>
          <w:rFonts w:ascii="Times New Roman" w:hAnsi="Times New Roman"/>
          <w:b w:val="0"/>
          <w:sz w:val="22"/>
          <w:szCs w:val="22"/>
        </w:rPr>
        <w:t>9</w:t>
      </w:r>
      <w:r w:rsidRPr="002432DF">
        <w:rPr>
          <w:rFonts w:ascii="Times New Roman" w:hAnsi="Times New Roman"/>
          <w:b w:val="0"/>
          <w:sz w:val="22"/>
          <w:szCs w:val="22"/>
        </w:rPr>
        <w:t>-</w:t>
      </w:r>
      <w:r w:rsidR="005F6DE4">
        <w:rPr>
          <w:rFonts w:ascii="Times New Roman" w:hAnsi="Times New Roman"/>
          <w:b w:val="0"/>
          <w:sz w:val="22"/>
          <w:szCs w:val="22"/>
        </w:rPr>
        <w:t>12</w:t>
      </w:r>
      <w:r w:rsidRPr="002432DF">
        <w:rPr>
          <w:rFonts w:ascii="Times New Roman" w:hAnsi="Times New Roman"/>
          <w:b w:val="0"/>
          <w:sz w:val="22"/>
          <w:szCs w:val="22"/>
        </w:rPr>
        <w:t>)</w:t>
      </w:r>
    </w:p>
    <w:p w14:paraId="5C5556CC" w14:textId="708A357B" w:rsidR="00092572" w:rsidRPr="006B0B59" w:rsidRDefault="00092572" w:rsidP="00655792">
      <w:pPr>
        <w:pStyle w:val="Heading1"/>
        <w:keepNext w:val="0"/>
        <w:spacing w:before="120" w:after="0"/>
        <w:rPr>
          <w:rFonts w:ascii="Times New Roman" w:hAnsi="Times New Roman"/>
          <w:b w:val="0"/>
          <w:sz w:val="22"/>
          <w:szCs w:val="22"/>
        </w:rPr>
      </w:pPr>
      <w:r w:rsidRPr="00FA6EAF">
        <w:rPr>
          <w:sz w:val="22"/>
          <w:szCs w:val="22"/>
          <w:highlight w:val="yellow"/>
        </w:rPr>
        <w:t>Time Required</w:t>
      </w:r>
      <w:r w:rsidR="005F6DE4">
        <w:rPr>
          <w:sz w:val="22"/>
          <w:szCs w:val="22"/>
          <w:highlight w:val="yellow"/>
        </w:rPr>
        <w:t>:</w:t>
      </w:r>
      <w:r w:rsidR="005F6DE4">
        <w:rPr>
          <w:sz w:val="22"/>
          <w:szCs w:val="22"/>
        </w:rPr>
        <w:t xml:space="preserve"> </w:t>
      </w:r>
      <w:r w:rsidR="005F6DE4">
        <w:rPr>
          <w:rFonts w:ascii="Times New Roman" w:hAnsi="Times New Roman"/>
          <w:b w:val="0"/>
          <w:sz w:val="22"/>
          <w:szCs w:val="22"/>
        </w:rPr>
        <w:t>250</w:t>
      </w:r>
      <w:r w:rsidRPr="00A60060">
        <w:rPr>
          <w:rFonts w:ascii="Times New Roman" w:hAnsi="Times New Roman"/>
          <w:b w:val="0"/>
          <w:sz w:val="22"/>
          <w:szCs w:val="22"/>
        </w:rPr>
        <w:t xml:space="preserve"> minutes</w:t>
      </w:r>
      <w:r w:rsidR="005F6DE4">
        <w:rPr>
          <w:rFonts w:ascii="Times New Roman" w:hAnsi="Times New Roman"/>
          <w:b w:val="0"/>
          <w:sz w:val="22"/>
          <w:szCs w:val="22"/>
        </w:rPr>
        <w:t xml:space="preserve"> (5 days of 50 minutes each)</w:t>
      </w:r>
    </w:p>
    <w:p w14:paraId="50EFBDCE" w14:textId="55C04437" w:rsidR="00DE5E26" w:rsidRPr="00DF3B3A" w:rsidRDefault="00DE5E26" w:rsidP="00655792">
      <w:pPr>
        <w:pStyle w:val="Heading1"/>
        <w:keepNext w:val="0"/>
        <w:spacing w:before="120" w:after="0"/>
        <w:rPr>
          <w:sz w:val="22"/>
          <w:szCs w:val="22"/>
        </w:rPr>
      </w:pPr>
      <w:r w:rsidRPr="00DF3B3A">
        <w:rPr>
          <w:sz w:val="22"/>
          <w:szCs w:val="22"/>
          <w:highlight w:val="yellow"/>
        </w:rPr>
        <w:t>Summary</w:t>
      </w:r>
      <w:r w:rsidR="005F6DE4">
        <w:rPr>
          <w:sz w:val="22"/>
          <w:szCs w:val="22"/>
          <w:highlight w:val="yellow"/>
        </w:rPr>
        <w:t xml:space="preserve">: </w:t>
      </w:r>
      <w:r w:rsidR="005F6DE4" w:rsidRPr="005F6DE4">
        <w:rPr>
          <w:sz w:val="22"/>
          <w:szCs w:val="22"/>
        </w:rPr>
        <w:t xml:space="preserve">Students explore the causes, effects, and implications of the E-coli outbreaks in lettuce in the United States.  Students will learn effective research practices and how to find credible sources when researching a problem.  Then, students will use Engineering practices to come up with a plan targeting one source of contamination in the US lettuce </w:t>
      </w:r>
      <w:proofErr w:type="gramStart"/>
      <w:r w:rsidR="005F6DE4" w:rsidRPr="005F6DE4">
        <w:rPr>
          <w:sz w:val="22"/>
          <w:szCs w:val="22"/>
        </w:rPr>
        <w:t>production, and</w:t>
      </w:r>
      <w:proofErr w:type="gramEnd"/>
      <w:r w:rsidR="005F6DE4" w:rsidRPr="005F6DE4">
        <w:rPr>
          <w:sz w:val="22"/>
          <w:szCs w:val="22"/>
        </w:rPr>
        <w:t xml:space="preserve"> learn how to convey this knowledge to the rest of the scientific community.</w:t>
      </w:r>
    </w:p>
    <w:p w14:paraId="18515EAE"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04AA00B2" w14:textId="04024506" w:rsidR="00DE5E26" w:rsidRPr="00DF3B3A" w:rsidRDefault="00DE5E26" w:rsidP="00655792">
      <w:pPr>
        <w:pStyle w:val="Heading1"/>
        <w:keepNext w:val="0"/>
        <w:spacing w:before="120" w:after="0"/>
        <w:rPr>
          <w:noProof/>
          <w:sz w:val="22"/>
          <w:szCs w:val="22"/>
        </w:rPr>
      </w:pPr>
      <w:r w:rsidRPr="00DF3B3A">
        <w:rPr>
          <w:sz w:val="22"/>
          <w:szCs w:val="22"/>
          <w:highlight w:val="yellow"/>
        </w:rPr>
        <w:t>Engineering</w:t>
      </w:r>
      <w:r w:rsidRPr="00DF3B3A">
        <w:rPr>
          <w:noProof/>
          <w:sz w:val="22"/>
          <w:szCs w:val="22"/>
          <w:highlight w:val="yellow"/>
        </w:rPr>
        <w:t xml:space="preserve"> Connection</w:t>
      </w:r>
      <w:r w:rsidR="005F6DE4">
        <w:rPr>
          <w:noProof/>
          <w:sz w:val="22"/>
          <w:szCs w:val="22"/>
          <w:highlight w:val="yellow"/>
        </w:rPr>
        <w:t>:</w:t>
      </w:r>
      <w:r w:rsidR="005F6DE4" w:rsidRPr="008611AF">
        <w:rPr>
          <w:noProof/>
          <w:sz w:val="22"/>
          <w:szCs w:val="22"/>
        </w:rPr>
        <w:t xml:space="preserve"> Engineers must solve the problems that face society today by applying themselves creatively and scientifically to the issue at hand.  Students in this lesson will have t</w:t>
      </w:r>
      <w:r w:rsidR="008611AF" w:rsidRPr="008611AF">
        <w:rPr>
          <w:noProof/>
          <w:sz w:val="22"/>
          <w:szCs w:val="22"/>
        </w:rPr>
        <w:t>o</w:t>
      </w:r>
      <w:r w:rsidR="005F6DE4" w:rsidRPr="008611AF">
        <w:rPr>
          <w:noProof/>
          <w:sz w:val="22"/>
          <w:szCs w:val="22"/>
        </w:rPr>
        <w:t xml:space="preserve"> research effectively, analyze the data that’s out there, and </w:t>
      </w:r>
      <w:r w:rsidR="008611AF" w:rsidRPr="008611AF">
        <w:rPr>
          <w:noProof/>
          <w:sz w:val="22"/>
          <w:szCs w:val="22"/>
        </w:rPr>
        <w:t>creatively develop a plan of action for reducing the incidents of foodborne illness in the world in which they live.</w:t>
      </w:r>
    </w:p>
    <w:p w14:paraId="08E96B15"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7DBDC3DD" w14:textId="661EADCD" w:rsidR="00B60F24" w:rsidRPr="00524824" w:rsidRDefault="00B60F24" w:rsidP="00655792">
      <w:pPr>
        <w:pStyle w:val="Heading1"/>
        <w:keepNext w:val="0"/>
        <w:spacing w:before="120" w:after="0"/>
        <w:rPr>
          <w:rFonts w:ascii="Times New Roman" w:hAnsi="Times New Roman"/>
          <w:b w:val="0"/>
          <w:noProof/>
          <w:sz w:val="22"/>
          <w:szCs w:val="22"/>
        </w:rPr>
      </w:pPr>
      <w:r w:rsidRPr="00E87F46">
        <w:rPr>
          <w:sz w:val="22"/>
          <w:szCs w:val="22"/>
          <w:highlight w:val="yellow"/>
        </w:rPr>
        <w:t>Engineering</w:t>
      </w:r>
      <w:r w:rsidRPr="00E87F46">
        <w:rPr>
          <w:noProof/>
          <w:sz w:val="22"/>
          <w:szCs w:val="22"/>
          <w:highlight w:val="yellow"/>
        </w:rPr>
        <w:t xml:space="preserve"> Category</w:t>
      </w:r>
      <w:r w:rsidR="00897CB4">
        <w:rPr>
          <w:noProof/>
          <w:sz w:val="22"/>
          <w:szCs w:val="22"/>
        </w:rPr>
        <w:t xml:space="preserve"> </w:t>
      </w:r>
      <w:r w:rsidR="002432DF">
        <w:rPr>
          <w:rFonts w:ascii="Times New Roman" w:hAnsi="Times New Roman"/>
          <w:b w:val="0"/>
          <w:noProof/>
          <w:sz w:val="22"/>
          <w:szCs w:val="22"/>
        </w:rPr>
        <w:t xml:space="preserve">= </w:t>
      </w:r>
      <w:r w:rsidR="008611AF">
        <w:rPr>
          <w:rFonts w:ascii="Times New Roman" w:hAnsi="Times New Roman"/>
          <w:b w:val="0"/>
          <w:noProof/>
          <w:sz w:val="22"/>
          <w:szCs w:val="22"/>
        </w:rPr>
        <w:t>3</w:t>
      </w:r>
    </w:p>
    <w:p w14:paraId="7410012C" w14:textId="77777777" w:rsidR="007F6D22" w:rsidRPr="007F6D22" w:rsidRDefault="007F6D22" w:rsidP="00655792">
      <w:pPr>
        <w:pStyle w:val="Heading1"/>
        <w:keepNext w:val="0"/>
        <w:spacing w:before="0" w:after="0"/>
        <w:rPr>
          <w:rFonts w:ascii="Times New Roman" w:hAnsi="Times New Roman"/>
          <w:b w:val="0"/>
          <w:sz w:val="22"/>
          <w:szCs w:val="22"/>
        </w:rPr>
      </w:pPr>
      <w:r w:rsidRPr="007F6D22">
        <w:rPr>
          <w:rFonts w:ascii="Times New Roman" w:hAnsi="Times New Roman"/>
          <w:b w:val="0"/>
          <w:sz w:val="22"/>
          <w:szCs w:val="22"/>
        </w:rPr>
        <w:t xml:space="preserve">Choose the category that best describes this </w:t>
      </w:r>
      <w:r w:rsidR="00927989">
        <w:rPr>
          <w:rFonts w:ascii="Times New Roman" w:hAnsi="Times New Roman"/>
          <w:b w:val="0"/>
          <w:sz w:val="22"/>
          <w:szCs w:val="22"/>
        </w:rPr>
        <w:t>lesson’s</w:t>
      </w:r>
      <w:r w:rsidRPr="007F6D22">
        <w:rPr>
          <w:rFonts w:ascii="Times New Roman" w:hAnsi="Times New Roman"/>
          <w:b w:val="0"/>
          <w:sz w:val="22"/>
          <w:szCs w:val="22"/>
        </w:rPr>
        <w:t xml:space="preserve"> amount/depth of engineering content: </w:t>
      </w:r>
    </w:p>
    <w:p w14:paraId="2509F9FC" w14:textId="77777777" w:rsidR="007F6D22" w:rsidRPr="007F6D22" w:rsidRDefault="007F6D22" w:rsidP="00655792">
      <w:pPr>
        <w:numPr>
          <w:ilvl w:val="0"/>
          <w:numId w:val="12"/>
        </w:numPr>
        <w:spacing w:after="0"/>
        <w:ind w:left="360"/>
        <w:rPr>
          <w:rFonts w:eastAsia="Calibri"/>
          <w:sz w:val="22"/>
          <w:szCs w:val="22"/>
        </w:rPr>
      </w:pPr>
      <w:r w:rsidRPr="007F6D22">
        <w:rPr>
          <w:rFonts w:eastAsia="Calibri"/>
          <w:sz w:val="22"/>
          <w:szCs w:val="22"/>
        </w:rPr>
        <w:t xml:space="preserve">Relating science and/or math concept(s) to engineering </w:t>
      </w:r>
    </w:p>
    <w:p w14:paraId="0AC7FBE9" w14:textId="77777777" w:rsidR="007F6D22" w:rsidRPr="007F6D22" w:rsidRDefault="007F6D22" w:rsidP="00655792">
      <w:pPr>
        <w:numPr>
          <w:ilvl w:val="0"/>
          <w:numId w:val="12"/>
        </w:numPr>
        <w:spacing w:after="0"/>
        <w:ind w:left="360"/>
        <w:rPr>
          <w:rFonts w:eastAsia="Calibri"/>
          <w:sz w:val="22"/>
          <w:szCs w:val="22"/>
        </w:rPr>
      </w:pPr>
      <w:r w:rsidRPr="007F6D22">
        <w:rPr>
          <w:rFonts w:eastAsia="Calibri"/>
          <w:sz w:val="22"/>
          <w:szCs w:val="22"/>
        </w:rPr>
        <w:t>Engineering analysis or partial design</w:t>
      </w:r>
    </w:p>
    <w:p w14:paraId="3517D86F" w14:textId="77777777" w:rsidR="007F6D22" w:rsidRPr="007F6D22" w:rsidRDefault="007F6D22" w:rsidP="00655792">
      <w:pPr>
        <w:numPr>
          <w:ilvl w:val="0"/>
          <w:numId w:val="12"/>
        </w:numPr>
        <w:spacing w:after="0"/>
        <w:ind w:left="360"/>
        <w:rPr>
          <w:rFonts w:eastAsia="Calibri"/>
          <w:sz w:val="22"/>
          <w:szCs w:val="22"/>
        </w:rPr>
      </w:pPr>
      <w:r w:rsidRPr="007F6D22">
        <w:rPr>
          <w:rFonts w:eastAsia="Calibri"/>
          <w:sz w:val="22"/>
          <w:szCs w:val="22"/>
        </w:rPr>
        <w:t xml:space="preserve">Engineering design process </w:t>
      </w:r>
    </w:p>
    <w:p w14:paraId="6ED6FC67" w14:textId="7CABB219" w:rsidR="00B60F24" w:rsidRPr="00DF3B3A" w:rsidRDefault="00B60F24" w:rsidP="00655792">
      <w:pPr>
        <w:pStyle w:val="Heading1"/>
        <w:keepNext w:val="0"/>
        <w:spacing w:before="120" w:after="0"/>
        <w:rPr>
          <w:sz w:val="22"/>
          <w:szCs w:val="22"/>
        </w:rPr>
      </w:pPr>
      <w:r w:rsidRPr="00DF3B3A">
        <w:rPr>
          <w:sz w:val="22"/>
          <w:szCs w:val="22"/>
          <w:highlight w:val="yellow"/>
        </w:rPr>
        <w:t>Keywords</w:t>
      </w:r>
      <w:r w:rsidR="008611AF">
        <w:rPr>
          <w:sz w:val="22"/>
          <w:szCs w:val="22"/>
          <w:highlight w:val="yellow"/>
        </w:rPr>
        <w:t>:  Lettuce, E-coli, Foodborne Illness, Food, Research</w:t>
      </w:r>
      <w:r w:rsidR="00AD3B70">
        <w:rPr>
          <w:sz w:val="22"/>
          <w:szCs w:val="22"/>
          <w:highlight w:val="yellow"/>
        </w:rPr>
        <w:t xml:space="preserve">, Agriculture, Listeria, </w:t>
      </w:r>
      <w:r w:rsidR="006100A8">
        <w:rPr>
          <w:sz w:val="22"/>
          <w:szCs w:val="22"/>
          <w:highlight w:val="yellow"/>
        </w:rPr>
        <w:t>romaine, outbreak, contamination.</w:t>
      </w:r>
      <w:bookmarkStart w:id="0" w:name="_GoBack"/>
      <w:bookmarkEnd w:id="0"/>
    </w:p>
    <w:p w14:paraId="489DF2B4"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6E74C3D2" w14:textId="77777777" w:rsidR="007F6D22" w:rsidRPr="0033245C" w:rsidRDefault="00DE5E26" w:rsidP="00655792">
      <w:pPr>
        <w:pStyle w:val="Heading1"/>
        <w:keepNext w:val="0"/>
        <w:spacing w:before="120" w:after="0"/>
        <w:rPr>
          <w:rFonts w:ascii="Times New Roman" w:hAnsi="Times New Roman"/>
          <w:b w:val="0"/>
          <w:noProof/>
          <w:sz w:val="22"/>
          <w:szCs w:val="22"/>
        </w:rPr>
      </w:pPr>
      <w:r w:rsidRPr="00DF3B3A">
        <w:rPr>
          <w:sz w:val="22"/>
          <w:szCs w:val="22"/>
          <w:highlight w:val="yellow"/>
        </w:rPr>
        <w:t xml:space="preserve">Educational </w:t>
      </w:r>
      <w:r w:rsidRPr="00DF3B3A">
        <w:rPr>
          <w:noProof/>
          <w:sz w:val="22"/>
          <w:szCs w:val="22"/>
          <w:highlight w:val="yellow"/>
        </w:rPr>
        <w:t>Standards</w:t>
      </w:r>
      <w:r w:rsidR="005E207A">
        <w:rPr>
          <w:noProof/>
          <w:sz w:val="22"/>
          <w:szCs w:val="22"/>
        </w:rPr>
        <w:t xml:space="preserve"> </w:t>
      </w:r>
      <w:r w:rsidR="005E207A" w:rsidRPr="0033245C">
        <w:rPr>
          <w:rFonts w:ascii="Times New Roman" w:hAnsi="Times New Roman"/>
          <w:b w:val="0"/>
          <w:noProof/>
          <w:sz w:val="22"/>
          <w:szCs w:val="22"/>
        </w:rPr>
        <w:t>(List 2-4)</w:t>
      </w:r>
    </w:p>
    <w:p w14:paraId="108946BA" w14:textId="77777777" w:rsidR="00870AE8" w:rsidRPr="00510B0C" w:rsidRDefault="00870AE8" w:rsidP="00870AE8">
      <w:pPr>
        <w:outlineLvl w:val="0"/>
        <w:rPr>
          <w:sz w:val="22"/>
          <w:szCs w:val="22"/>
        </w:rPr>
      </w:pPr>
      <w:r>
        <w:rPr>
          <w:sz w:val="22"/>
          <w:szCs w:val="22"/>
        </w:rPr>
        <w:t>S</w:t>
      </w:r>
      <w:r w:rsidRPr="00510B0C">
        <w:rPr>
          <w:sz w:val="22"/>
          <w:szCs w:val="22"/>
        </w:rPr>
        <w:t>ource, year, standard number(s)</w:t>
      </w:r>
      <w:r>
        <w:rPr>
          <w:sz w:val="22"/>
          <w:szCs w:val="22"/>
        </w:rPr>
        <w:t xml:space="preserve">/letter(s), grade band </w:t>
      </w:r>
      <w:r w:rsidRPr="00510B0C">
        <w:rPr>
          <w:sz w:val="22"/>
          <w:szCs w:val="22"/>
        </w:rPr>
        <w:t>and text</w:t>
      </w:r>
      <w:r>
        <w:rPr>
          <w:sz w:val="22"/>
          <w:szCs w:val="22"/>
        </w:rPr>
        <w:t xml:space="preserve"> (its unique ID# is optional)</w:t>
      </w:r>
    </w:p>
    <w:p w14:paraId="7D6B15B9" w14:textId="77777777" w:rsidR="00870AE8" w:rsidRDefault="00917970" w:rsidP="00870AE8">
      <w:pPr>
        <w:spacing w:after="120"/>
        <w:outlineLvl w:val="0"/>
        <w:rPr>
          <w:sz w:val="22"/>
          <w:szCs w:val="22"/>
        </w:rPr>
      </w:pPr>
      <w:hyperlink r:id="rId7" w:history="1">
        <w:r w:rsidR="00870AE8" w:rsidRPr="008C4410">
          <w:rPr>
            <w:rStyle w:val="Hyperlink"/>
            <w:sz w:val="22"/>
            <w:szCs w:val="22"/>
          </w:rPr>
          <w:t>State STEM Standards</w:t>
        </w:r>
      </w:hyperlink>
      <w:r w:rsidR="00870AE8">
        <w:rPr>
          <w:sz w:val="22"/>
          <w:szCs w:val="22"/>
        </w:rPr>
        <w:t xml:space="preserve"> (required)</w:t>
      </w:r>
    </w:p>
    <w:p w14:paraId="102D5757" w14:textId="77777777" w:rsidR="00870AE8" w:rsidRDefault="00917970" w:rsidP="00870AE8">
      <w:pPr>
        <w:spacing w:after="120"/>
        <w:outlineLvl w:val="0"/>
        <w:rPr>
          <w:sz w:val="22"/>
          <w:szCs w:val="22"/>
        </w:rPr>
      </w:pPr>
      <w:hyperlink r:id="rId8" w:history="1">
        <w:r w:rsidR="00870AE8" w:rsidRPr="008C4410">
          <w:rPr>
            <w:rStyle w:val="Hyperlink"/>
            <w:sz w:val="22"/>
            <w:szCs w:val="22"/>
          </w:rPr>
          <w:t>ITEEA Standards</w:t>
        </w:r>
      </w:hyperlink>
      <w:r w:rsidR="00870AE8">
        <w:rPr>
          <w:sz w:val="22"/>
          <w:szCs w:val="22"/>
        </w:rPr>
        <w:t xml:space="preserve"> (required)</w:t>
      </w:r>
    </w:p>
    <w:p w14:paraId="367C6545" w14:textId="77777777" w:rsidR="00870AE8" w:rsidRDefault="00917970" w:rsidP="00870AE8">
      <w:pPr>
        <w:spacing w:after="120"/>
        <w:outlineLvl w:val="0"/>
        <w:rPr>
          <w:sz w:val="22"/>
          <w:szCs w:val="22"/>
        </w:rPr>
      </w:pPr>
      <w:hyperlink r:id="rId9" w:history="1">
        <w:r w:rsidR="00870AE8" w:rsidRPr="008C4410">
          <w:rPr>
            <w:rStyle w:val="Hyperlink"/>
            <w:sz w:val="22"/>
            <w:szCs w:val="22"/>
          </w:rPr>
          <w:t>NGSS Standards</w:t>
        </w:r>
      </w:hyperlink>
      <w:r w:rsidR="00870AE8">
        <w:rPr>
          <w:sz w:val="22"/>
          <w:szCs w:val="22"/>
        </w:rPr>
        <w:t xml:space="preserve"> (strongly recommended)</w:t>
      </w:r>
    </w:p>
    <w:p w14:paraId="5D45D88A" w14:textId="1F677276" w:rsidR="00870AE8" w:rsidRDefault="00917970" w:rsidP="00870AE8">
      <w:pPr>
        <w:spacing w:after="120"/>
        <w:outlineLvl w:val="0"/>
        <w:rPr>
          <w:sz w:val="22"/>
          <w:szCs w:val="22"/>
        </w:rPr>
      </w:pPr>
      <w:hyperlink r:id="rId10" w:history="1">
        <w:r w:rsidR="00870AE8" w:rsidRPr="008C4410">
          <w:rPr>
            <w:rStyle w:val="Hyperlink"/>
            <w:sz w:val="22"/>
            <w:szCs w:val="22"/>
          </w:rPr>
          <w:t>CCSS Standards</w:t>
        </w:r>
      </w:hyperlink>
      <w:r w:rsidR="00870AE8">
        <w:rPr>
          <w:sz w:val="22"/>
          <w:szCs w:val="22"/>
        </w:rPr>
        <w:t xml:space="preserve"> (strongly recommended)</w:t>
      </w:r>
    </w:p>
    <w:p w14:paraId="1600C8C1" w14:textId="3B4364F5" w:rsidR="00B26B7C" w:rsidRDefault="008611AF" w:rsidP="00B26B7C">
      <w:pPr>
        <w:spacing w:after="120"/>
        <w:outlineLvl w:val="0"/>
        <w:rPr>
          <w:sz w:val="22"/>
          <w:szCs w:val="22"/>
        </w:rPr>
      </w:pPr>
      <w:r>
        <w:rPr>
          <w:sz w:val="22"/>
          <w:szCs w:val="22"/>
        </w:rPr>
        <w:lastRenderedPageBreak/>
        <w:t>ITEEA Standards:</w:t>
      </w:r>
      <w:r w:rsidR="00B26B7C">
        <w:rPr>
          <w:sz w:val="22"/>
          <w:szCs w:val="22"/>
        </w:rPr>
        <w:t xml:space="preserve"> (9J): Engineering Design is influenced by personal characteristics, such as creativity, resourcefulness, and the ability to visualize and think abstractly.  (9L):  The process of engineering design </w:t>
      </w:r>
      <w:proofErr w:type="gramStart"/>
      <w:r w:rsidR="00B26B7C">
        <w:rPr>
          <w:sz w:val="22"/>
          <w:szCs w:val="22"/>
        </w:rPr>
        <w:t>takes into account</w:t>
      </w:r>
      <w:proofErr w:type="gramEnd"/>
      <w:r w:rsidR="00B26B7C">
        <w:rPr>
          <w:sz w:val="22"/>
          <w:szCs w:val="22"/>
        </w:rPr>
        <w:t xml:space="preserve"> a number of factors.</w:t>
      </w:r>
    </w:p>
    <w:p w14:paraId="2384D4A9" w14:textId="56A2A6A2" w:rsidR="00B26B7C" w:rsidRDefault="00B26B7C" w:rsidP="00B26B7C">
      <w:pPr>
        <w:spacing w:after="120"/>
        <w:outlineLvl w:val="0"/>
        <w:rPr>
          <w:sz w:val="22"/>
          <w:szCs w:val="22"/>
        </w:rPr>
      </w:pPr>
      <w:r>
        <w:rPr>
          <w:sz w:val="22"/>
          <w:szCs w:val="22"/>
        </w:rPr>
        <w:t xml:space="preserve">Wyoming State STEM Standards: </w:t>
      </w:r>
      <w:r w:rsidR="009725D9">
        <w:rPr>
          <w:sz w:val="22"/>
          <w:szCs w:val="22"/>
        </w:rPr>
        <w:t>HS-ETS1-1:  Analyze a major global challenge to specify qualitative and quantitative criteria and constraints for solutions that account for societal needs and wants.</w:t>
      </w:r>
    </w:p>
    <w:p w14:paraId="5B91031E" w14:textId="77777777" w:rsidR="00DE5E26" w:rsidRPr="00DF3B3A" w:rsidRDefault="00DE5E26" w:rsidP="00655792">
      <w:pPr>
        <w:pStyle w:val="Heading1"/>
        <w:keepNext w:val="0"/>
        <w:spacing w:before="120" w:after="0"/>
        <w:rPr>
          <w:sz w:val="22"/>
          <w:szCs w:val="22"/>
        </w:rPr>
      </w:pPr>
      <w:r w:rsidRPr="00DF3B3A">
        <w:rPr>
          <w:sz w:val="22"/>
          <w:szCs w:val="22"/>
        </w:rPr>
        <w:t>Pre-</w:t>
      </w:r>
      <w:r w:rsidRPr="00DF3B3A">
        <w:rPr>
          <w:noProof/>
          <w:sz w:val="22"/>
          <w:szCs w:val="22"/>
        </w:rPr>
        <w:t>Requisite</w:t>
      </w:r>
      <w:r w:rsidRPr="00DF3B3A">
        <w:rPr>
          <w:sz w:val="22"/>
          <w:szCs w:val="22"/>
        </w:rPr>
        <w:t xml:space="preserve"> Knowledge</w:t>
      </w:r>
    </w:p>
    <w:p w14:paraId="65317FB2"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36FCBBC9" w14:textId="77777777" w:rsidR="00DE5E26" w:rsidRPr="00DF3B3A" w:rsidRDefault="00DE5E26" w:rsidP="00655792">
      <w:pPr>
        <w:pStyle w:val="Heading1"/>
        <w:keepNext w:val="0"/>
        <w:spacing w:before="120" w:after="0"/>
        <w:rPr>
          <w:sz w:val="22"/>
          <w:szCs w:val="22"/>
        </w:rPr>
      </w:pPr>
      <w:r w:rsidRPr="00DF3B3A">
        <w:rPr>
          <w:noProof/>
          <w:sz w:val="22"/>
          <w:szCs w:val="22"/>
          <w:highlight w:val="yellow"/>
        </w:rPr>
        <w:t>Learning</w:t>
      </w:r>
      <w:r w:rsidRPr="00DF3B3A">
        <w:rPr>
          <w:sz w:val="22"/>
          <w:szCs w:val="22"/>
          <w:highlight w:val="yellow"/>
        </w:rPr>
        <w:t xml:space="preserve"> Objectives</w:t>
      </w:r>
    </w:p>
    <w:p w14:paraId="18BCEBFB" w14:textId="77777777" w:rsidR="00DE5E26" w:rsidRPr="00DF3B3A" w:rsidRDefault="00DE5E26" w:rsidP="00655792">
      <w:pPr>
        <w:pStyle w:val="Heading1"/>
        <w:keepNext w:val="0"/>
        <w:spacing w:before="0" w:after="0"/>
        <w:ind w:left="0" w:firstLine="0"/>
        <w:rPr>
          <w:rFonts w:ascii="Times New Roman" w:hAnsi="Times New Roman"/>
          <w:b w:val="0"/>
          <w:sz w:val="22"/>
          <w:szCs w:val="22"/>
        </w:rPr>
      </w:pPr>
      <w:r w:rsidRPr="00DF3B3A">
        <w:rPr>
          <w:rFonts w:ascii="Times New Roman" w:hAnsi="Times New Roman"/>
          <w:b w:val="0"/>
          <w:sz w:val="22"/>
          <w:szCs w:val="22"/>
        </w:rPr>
        <w:t>After this lesson, students should be able to:</w:t>
      </w:r>
    </w:p>
    <w:p w14:paraId="22B5CD7C" w14:textId="2493C02A" w:rsidR="00DE5E26" w:rsidRDefault="009725D9" w:rsidP="00655792">
      <w:pPr>
        <w:numPr>
          <w:ilvl w:val="0"/>
          <w:numId w:val="4"/>
        </w:numPr>
        <w:tabs>
          <w:tab w:val="clear" w:pos="720"/>
          <w:tab w:val="num" w:pos="360"/>
        </w:tabs>
        <w:spacing w:after="120"/>
        <w:ind w:left="360"/>
        <w:outlineLvl w:val="0"/>
        <w:rPr>
          <w:sz w:val="22"/>
          <w:szCs w:val="22"/>
        </w:rPr>
      </w:pPr>
      <w:r>
        <w:rPr>
          <w:sz w:val="22"/>
          <w:szCs w:val="22"/>
        </w:rPr>
        <w:t>Identify the source problems of E-coli infection in lettuce.</w:t>
      </w:r>
    </w:p>
    <w:p w14:paraId="3926C1D4" w14:textId="555D679A" w:rsidR="009725D9" w:rsidRDefault="009725D9" w:rsidP="00655792">
      <w:pPr>
        <w:numPr>
          <w:ilvl w:val="0"/>
          <w:numId w:val="4"/>
        </w:numPr>
        <w:tabs>
          <w:tab w:val="clear" w:pos="720"/>
          <w:tab w:val="num" w:pos="360"/>
        </w:tabs>
        <w:spacing w:after="120"/>
        <w:ind w:left="360"/>
        <w:outlineLvl w:val="0"/>
        <w:rPr>
          <w:sz w:val="22"/>
          <w:szCs w:val="22"/>
        </w:rPr>
      </w:pPr>
      <w:r>
        <w:rPr>
          <w:sz w:val="22"/>
          <w:szCs w:val="22"/>
        </w:rPr>
        <w:t>Know what E-coli is and where it comes from.</w:t>
      </w:r>
    </w:p>
    <w:p w14:paraId="7B5C6C90" w14:textId="6404BB56" w:rsidR="009725D9" w:rsidRDefault="009725D9" w:rsidP="00655792">
      <w:pPr>
        <w:numPr>
          <w:ilvl w:val="0"/>
          <w:numId w:val="4"/>
        </w:numPr>
        <w:tabs>
          <w:tab w:val="clear" w:pos="720"/>
          <w:tab w:val="num" w:pos="360"/>
        </w:tabs>
        <w:spacing w:after="120"/>
        <w:ind w:left="360"/>
        <w:outlineLvl w:val="0"/>
        <w:rPr>
          <w:sz w:val="22"/>
          <w:szCs w:val="22"/>
        </w:rPr>
      </w:pPr>
      <w:r>
        <w:rPr>
          <w:sz w:val="22"/>
          <w:szCs w:val="22"/>
        </w:rPr>
        <w:t>Develop a plan for reducing the incidents of E-coli in lettuce.</w:t>
      </w:r>
    </w:p>
    <w:p w14:paraId="7788BF6E" w14:textId="79484179" w:rsidR="009725D9" w:rsidRPr="00655792" w:rsidRDefault="009725D9" w:rsidP="00655792">
      <w:pPr>
        <w:numPr>
          <w:ilvl w:val="0"/>
          <w:numId w:val="4"/>
        </w:numPr>
        <w:tabs>
          <w:tab w:val="clear" w:pos="720"/>
          <w:tab w:val="num" w:pos="360"/>
        </w:tabs>
        <w:spacing w:after="120"/>
        <w:ind w:left="360"/>
        <w:outlineLvl w:val="0"/>
        <w:rPr>
          <w:sz w:val="22"/>
          <w:szCs w:val="22"/>
        </w:rPr>
      </w:pPr>
      <w:r>
        <w:rPr>
          <w:sz w:val="22"/>
          <w:szCs w:val="22"/>
        </w:rPr>
        <w:t>Support conclusions with well documented research from the scientific community.</w:t>
      </w:r>
    </w:p>
    <w:p w14:paraId="3398C499" w14:textId="77777777" w:rsidR="00DE5E26" w:rsidRPr="00DF3B3A" w:rsidRDefault="00DE5E26" w:rsidP="00655792">
      <w:pPr>
        <w:pStyle w:val="Heading1"/>
        <w:keepNext w:val="0"/>
        <w:spacing w:before="120" w:after="0"/>
        <w:rPr>
          <w:sz w:val="22"/>
          <w:szCs w:val="22"/>
        </w:rPr>
      </w:pPr>
      <w:r w:rsidRPr="00DF3B3A">
        <w:rPr>
          <w:sz w:val="22"/>
          <w:szCs w:val="22"/>
          <w:highlight w:val="yellow"/>
        </w:rPr>
        <w:t>Introduction / Motivation</w:t>
      </w:r>
    </w:p>
    <w:p w14:paraId="06BADE0E"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49E5629A" w14:textId="5145090E" w:rsidR="00DE5E26" w:rsidRDefault="00DE5E26" w:rsidP="00655792">
      <w:pPr>
        <w:pStyle w:val="Heading1"/>
        <w:keepNext w:val="0"/>
        <w:spacing w:before="120" w:after="0"/>
        <w:rPr>
          <w:sz w:val="22"/>
          <w:szCs w:val="22"/>
          <w:highlight w:val="yellow"/>
        </w:rPr>
      </w:pPr>
      <w:r w:rsidRPr="00DF3B3A">
        <w:rPr>
          <w:sz w:val="22"/>
          <w:szCs w:val="22"/>
          <w:highlight w:val="yellow"/>
        </w:rPr>
        <w:t>Lesson Background &amp; Concepts for Teachers</w:t>
      </w:r>
    </w:p>
    <w:p w14:paraId="6079323B" w14:textId="38DB1B50" w:rsidR="003F02BF" w:rsidRPr="003F02BF" w:rsidRDefault="003F02BF" w:rsidP="003F02BF">
      <w:r>
        <w:tab/>
        <w:t>This lesson is a cross-disciplinary lesson which bridges the gap between Biology classes and Agriculture classes.  In Wyoming, where this lesson was written, ranching is hugely important to our economy and lifestyle.  The students, especially those connected with ranching families, know the problems with foodborne illnesses in the meat industry.  The example used in the lesson is the recent E-coli outbreak in California</w:t>
      </w:r>
      <w:r w:rsidR="00917970">
        <w:t xml:space="preserve"> romaine lettuce.  Students living in areas where lettuce farming is close to home will be able to really connect to the importance of reducing the threat of foodborne illnesses.  Outbreaks of listeria in cantaloupe could also be </w:t>
      </w:r>
      <w:r w:rsidR="00BC751F">
        <w:t xml:space="preserve">focused on.  By relating the nature of the microbes which infect these foods to the nature of the animals infected, biology classes can learn more about the Ag industry and Agriculture classes can focus on how biology helps make them better ready for jobs and </w:t>
      </w:r>
      <w:proofErr w:type="gramStart"/>
      <w:r w:rsidR="00BC751F">
        <w:t>real world</w:t>
      </w:r>
      <w:proofErr w:type="gramEnd"/>
      <w:r w:rsidR="00BC751F">
        <w:t xml:space="preserve"> problems.</w:t>
      </w:r>
    </w:p>
    <w:p w14:paraId="00048B89" w14:textId="77777777" w:rsidR="00DF3B3A" w:rsidRPr="00DF3B3A" w:rsidRDefault="00DF3B3A" w:rsidP="00655792">
      <w:pPr>
        <w:spacing w:after="120"/>
      </w:pPr>
    </w:p>
    <w:p w14:paraId="4969B53A" w14:textId="77777777" w:rsidR="00DE5E26" w:rsidRPr="00DF3B3A" w:rsidRDefault="00DE5E26" w:rsidP="00655792">
      <w:pPr>
        <w:pStyle w:val="Heading1"/>
        <w:keepNext w:val="0"/>
        <w:spacing w:before="120" w:after="0"/>
        <w:ind w:left="0" w:firstLine="0"/>
        <w:rPr>
          <w:rFonts w:ascii="Times New Roman" w:hAnsi="Times New Roman"/>
          <w:b w:val="0"/>
          <w:sz w:val="22"/>
          <w:szCs w:val="22"/>
        </w:rPr>
      </w:pPr>
      <w:r w:rsidRPr="00DF3B3A">
        <w:rPr>
          <w:sz w:val="22"/>
          <w:szCs w:val="22"/>
        </w:rPr>
        <w:t>Image</w:t>
      </w:r>
      <w:r w:rsidRPr="00DF3B3A">
        <w:rPr>
          <w:rFonts w:ascii="Times New Roman" w:hAnsi="Times New Roman"/>
          <w:b w:val="0"/>
          <w:sz w:val="22"/>
          <w:szCs w:val="22"/>
        </w:rPr>
        <w:t xml:space="preserve"> Insert Image # or </w:t>
      </w:r>
      <w:r w:rsidR="00DF3B3A">
        <w:rPr>
          <w:rFonts w:ascii="Times New Roman" w:hAnsi="Times New Roman"/>
          <w:b w:val="0"/>
          <w:sz w:val="22"/>
          <w:szCs w:val="22"/>
        </w:rPr>
        <w:t>Figure # here</w:t>
      </w:r>
      <w:r w:rsidRPr="00DF3B3A">
        <w:rPr>
          <w:rFonts w:ascii="Times New Roman" w:hAnsi="Times New Roman"/>
          <w:b w:val="0"/>
          <w:sz w:val="22"/>
          <w:szCs w:val="22"/>
        </w:rPr>
        <w:t xml:space="preserve"> [</w:t>
      </w:r>
      <w:r w:rsidR="00524824">
        <w:rPr>
          <w:rFonts w:ascii="Times New Roman" w:hAnsi="Times New Roman"/>
          <w:b w:val="0"/>
          <w:sz w:val="22"/>
          <w:szCs w:val="22"/>
        </w:rPr>
        <w:t>use Figure # if referenced in text</w:t>
      </w:r>
      <w:r w:rsidRPr="00DF3B3A">
        <w:rPr>
          <w:rFonts w:ascii="Times New Roman" w:hAnsi="Times New Roman"/>
          <w:b w:val="0"/>
          <w:sz w:val="22"/>
          <w:szCs w:val="22"/>
        </w:rPr>
        <w:t>]</w:t>
      </w:r>
    </w:p>
    <w:p w14:paraId="775A3D39" w14:textId="77777777" w:rsidR="00DE5E26" w:rsidRPr="00DF3B3A" w:rsidRDefault="00092572" w:rsidP="00655792">
      <w:pPr>
        <w:rPr>
          <w:sz w:val="22"/>
          <w:szCs w:val="22"/>
        </w:rPr>
      </w:pPr>
      <w:r w:rsidRPr="00DF3B3A">
        <w:rPr>
          <w:noProof/>
          <w:sz w:val="22"/>
          <w:szCs w:val="22"/>
        </w:rPr>
        <mc:AlternateContent>
          <mc:Choice Requires="wps">
            <w:drawing>
              <wp:anchor distT="0" distB="0" distL="114300" distR="114300" simplePos="0" relativeHeight="251657728" behindDoc="0" locked="0" layoutInCell="1" allowOverlap="1" wp14:anchorId="175183CC" wp14:editId="2D39DEFC">
                <wp:simplePos x="0" y="0"/>
                <wp:positionH relativeFrom="column">
                  <wp:posOffset>1905000</wp:posOffset>
                </wp:positionH>
                <wp:positionV relativeFrom="paragraph">
                  <wp:posOffset>32385</wp:posOffset>
                </wp:positionV>
                <wp:extent cx="4023360" cy="1200150"/>
                <wp:effectExtent l="0" t="0" r="15240" b="19050"/>
                <wp:wrapNone/>
                <wp:docPr id="1"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00150"/>
                        </a:xfrm>
                        <a:prstGeom prst="rect">
                          <a:avLst/>
                        </a:prstGeom>
                        <a:solidFill>
                          <a:srgbClr val="FFFFFF"/>
                        </a:solidFill>
                        <a:ln w="9525">
                          <a:solidFill>
                            <a:srgbClr val="000000"/>
                          </a:solidFill>
                          <a:miter lim="800000"/>
                          <a:headEnd/>
                          <a:tailEnd/>
                        </a:ln>
                      </wps:spPr>
                      <wps:txbx>
                        <w:txbxContent>
                          <w:p w14:paraId="00FD6A67" w14:textId="77777777" w:rsidR="00917970" w:rsidRDefault="00917970" w:rsidP="00DE5E26">
                            <w:pPr>
                              <w:spacing w:after="60"/>
                              <w:jc w:val="center"/>
                              <w:rPr>
                                <w:b/>
                                <w:bCs/>
                                <w:sz w:val="20"/>
                              </w:rPr>
                            </w:pPr>
                            <w:r>
                              <w:rPr>
                                <w:b/>
                                <w:bCs/>
                                <w:sz w:val="20"/>
                              </w:rPr>
                              <w:t>Figure 1</w:t>
                            </w:r>
                          </w:p>
                          <w:p w14:paraId="14E7AFD6" w14:textId="77777777" w:rsidR="00917970" w:rsidRDefault="00917970" w:rsidP="00524824">
                            <w:pPr>
                              <w:spacing w:after="60"/>
                              <w:jc w:val="center"/>
                              <w:rPr>
                                <w:bCs/>
                                <w:sz w:val="20"/>
                              </w:rPr>
                            </w:pPr>
                            <w:r>
                              <w:rPr>
                                <w:b/>
                                <w:bCs/>
                                <w:sz w:val="20"/>
                              </w:rPr>
                              <w:t>Image file:</w:t>
                            </w:r>
                            <w:r>
                              <w:rPr>
                                <w:bCs/>
                                <w:sz w:val="20"/>
                              </w:rPr>
                              <w:t xml:space="preserve"> </w:t>
                            </w:r>
                            <w:r>
                              <w:rPr>
                                <w:sz w:val="20"/>
                              </w:rPr>
                              <w:t>___?</w:t>
                            </w:r>
                          </w:p>
                          <w:p w14:paraId="175163FC" w14:textId="77777777" w:rsidR="00917970" w:rsidRPr="00A80038" w:rsidRDefault="00917970" w:rsidP="0033245C">
                            <w:pPr>
                              <w:spacing w:after="60"/>
                              <w:jc w:val="center"/>
                              <w:rPr>
                                <w:color w:val="5F91BA"/>
                                <w:sz w:val="20"/>
                              </w:rPr>
                            </w:pPr>
                            <w:r w:rsidRPr="0033245C">
                              <w:rPr>
                                <w:b/>
                                <w:bCs/>
                                <w:sz w:val="20"/>
                              </w:rPr>
                              <w:t>ADA Description:</w:t>
                            </w:r>
                            <w:r w:rsidRPr="0033245C">
                              <w:rPr>
                                <w:sz w:val="20"/>
                              </w:rPr>
                              <w:t xml:space="preserve"> ___?</w:t>
                            </w:r>
                            <w:r>
                              <w:rPr>
                                <w:sz w:val="20"/>
                              </w:rPr>
                              <w:t xml:space="preserve"> </w:t>
                            </w:r>
                            <w:r w:rsidRPr="00A80038">
                              <w:rPr>
                                <w:i/>
                                <w:color w:val="5F91BA"/>
                                <w:sz w:val="20"/>
                              </w:rPr>
                              <w:t>(Write as if describing the image</w:t>
                            </w:r>
                            <w:r>
                              <w:rPr>
                                <w:i/>
                                <w:color w:val="5F91BA"/>
                                <w:sz w:val="20"/>
                              </w:rPr>
                              <w:br/>
                            </w:r>
                            <w:r w:rsidRPr="00A80038">
                              <w:rPr>
                                <w:i/>
                                <w:color w:val="5F91BA"/>
                                <w:sz w:val="20"/>
                              </w:rPr>
                              <w:t xml:space="preserve"> to a blind person; do not repeat caption content.)</w:t>
                            </w:r>
                          </w:p>
                          <w:p w14:paraId="28758537" w14:textId="77777777" w:rsidR="00917970" w:rsidRDefault="00917970" w:rsidP="00524824">
                            <w:pPr>
                              <w:spacing w:after="60"/>
                              <w:jc w:val="center"/>
                              <w:rPr>
                                <w:sz w:val="20"/>
                              </w:rPr>
                            </w:pPr>
                            <w:r>
                              <w:rPr>
                                <w:b/>
                                <w:sz w:val="20"/>
                              </w:rPr>
                              <w:t>Source/Rights:</w:t>
                            </w:r>
                            <w:r>
                              <w:rPr>
                                <w:sz w:val="20"/>
                              </w:rPr>
                              <w:t xml:space="preserve"> </w:t>
                            </w:r>
                            <w:r w:rsidRPr="009346A9">
                              <w:rPr>
                                <w:sz w:val="20"/>
                              </w:rPr>
                              <w:t xml:space="preserve">© </w:t>
                            </w:r>
                            <w:r>
                              <w:rPr>
                                <w:sz w:val="20"/>
                              </w:rPr>
                              <w:t>___?</w:t>
                            </w:r>
                          </w:p>
                          <w:p w14:paraId="3F8455D3" w14:textId="77777777" w:rsidR="00917970" w:rsidRDefault="00917970" w:rsidP="00524824">
                            <w:pPr>
                              <w:spacing w:after="60"/>
                              <w:jc w:val="center"/>
                            </w:pPr>
                            <w:r>
                              <w:rPr>
                                <w:b/>
                                <w:sz w:val="20"/>
                              </w:rPr>
                              <w:t>Caption:</w:t>
                            </w:r>
                            <w:r>
                              <w:rPr>
                                <w:sz w:val="20"/>
                              </w:rPr>
                              <w:t xml:space="preserve"> Figure 1.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83CC" id="Text Box 2099" o:spid="_x0000_s1028" type="#_x0000_t202" style="position:absolute;margin-left:150pt;margin-top:2.55pt;width:316.8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">
                <v:textbox>
                  <w:txbxContent>
                    <w:p w14:paraId="00FD6A67" w14:textId="77777777" w:rsidR="00917970" w:rsidRDefault="00917970" w:rsidP="00DE5E26">
                      <w:pPr>
                        <w:spacing w:after="60"/>
                        <w:jc w:val="center"/>
                        <w:rPr>
                          <w:b/>
                          <w:bCs/>
                          <w:sz w:val="20"/>
                        </w:rPr>
                      </w:pPr>
                      <w:r>
                        <w:rPr>
                          <w:b/>
                          <w:bCs/>
                          <w:sz w:val="20"/>
                        </w:rPr>
                        <w:t>Figure 1</w:t>
                      </w:r>
                    </w:p>
                    <w:p w14:paraId="14E7AFD6" w14:textId="77777777" w:rsidR="00917970" w:rsidRDefault="00917970" w:rsidP="00524824">
                      <w:pPr>
                        <w:spacing w:after="60"/>
                        <w:jc w:val="center"/>
                        <w:rPr>
                          <w:bCs/>
                          <w:sz w:val="20"/>
                        </w:rPr>
                      </w:pPr>
                      <w:r>
                        <w:rPr>
                          <w:b/>
                          <w:bCs/>
                          <w:sz w:val="20"/>
                        </w:rPr>
                        <w:t>Image file:</w:t>
                      </w:r>
                      <w:r>
                        <w:rPr>
                          <w:bCs/>
                          <w:sz w:val="20"/>
                        </w:rPr>
                        <w:t xml:space="preserve"> </w:t>
                      </w:r>
                      <w:r>
                        <w:rPr>
                          <w:sz w:val="20"/>
                        </w:rPr>
                        <w:t>___?</w:t>
                      </w:r>
                    </w:p>
                    <w:p w14:paraId="175163FC" w14:textId="77777777" w:rsidR="00917970" w:rsidRPr="00A80038" w:rsidRDefault="00917970" w:rsidP="0033245C">
                      <w:pPr>
                        <w:spacing w:after="60"/>
                        <w:jc w:val="center"/>
                        <w:rPr>
                          <w:color w:val="5F91BA"/>
                          <w:sz w:val="20"/>
                        </w:rPr>
                      </w:pPr>
                      <w:r w:rsidRPr="0033245C">
                        <w:rPr>
                          <w:b/>
                          <w:bCs/>
                          <w:sz w:val="20"/>
                        </w:rPr>
                        <w:t>ADA Description:</w:t>
                      </w:r>
                      <w:r w:rsidRPr="0033245C">
                        <w:rPr>
                          <w:sz w:val="20"/>
                        </w:rPr>
                        <w:t xml:space="preserve"> ___?</w:t>
                      </w:r>
                      <w:r>
                        <w:rPr>
                          <w:sz w:val="20"/>
                        </w:rPr>
                        <w:t xml:space="preserve"> </w:t>
                      </w:r>
                      <w:r w:rsidRPr="00A80038">
                        <w:rPr>
                          <w:i/>
                          <w:color w:val="5F91BA"/>
                          <w:sz w:val="20"/>
                        </w:rPr>
                        <w:t>(Write as if describing the image</w:t>
                      </w:r>
                      <w:r>
                        <w:rPr>
                          <w:i/>
                          <w:color w:val="5F91BA"/>
                          <w:sz w:val="20"/>
                        </w:rPr>
                        <w:br/>
                      </w:r>
                      <w:r w:rsidRPr="00A80038">
                        <w:rPr>
                          <w:i/>
                          <w:color w:val="5F91BA"/>
                          <w:sz w:val="20"/>
                        </w:rPr>
                        <w:t xml:space="preserve"> to a blind person; do not repeat caption content.)</w:t>
                      </w:r>
                    </w:p>
                    <w:p w14:paraId="28758537" w14:textId="77777777" w:rsidR="00917970" w:rsidRDefault="00917970" w:rsidP="00524824">
                      <w:pPr>
                        <w:spacing w:after="60"/>
                        <w:jc w:val="center"/>
                        <w:rPr>
                          <w:sz w:val="20"/>
                        </w:rPr>
                      </w:pPr>
                      <w:r>
                        <w:rPr>
                          <w:b/>
                          <w:sz w:val="20"/>
                        </w:rPr>
                        <w:t>Source/Rights:</w:t>
                      </w:r>
                      <w:r>
                        <w:rPr>
                          <w:sz w:val="20"/>
                        </w:rPr>
                        <w:t xml:space="preserve"> </w:t>
                      </w:r>
                      <w:r w:rsidRPr="009346A9">
                        <w:rPr>
                          <w:sz w:val="20"/>
                        </w:rPr>
                        <w:t xml:space="preserve">© </w:t>
                      </w:r>
                      <w:r>
                        <w:rPr>
                          <w:sz w:val="20"/>
                        </w:rPr>
                        <w:t>___?</w:t>
                      </w:r>
                    </w:p>
                    <w:p w14:paraId="3F8455D3" w14:textId="77777777" w:rsidR="00917970" w:rsidRDefault="00917970" w:rsidP="00524824">
                      <w:pPr>
                        <w:spacing w:after="60"/>
                        <w:jc w:val="center"/>
                      </w:pPr>
                      <w:r>
                        <w:rPr>
                          <w:b/>
                          <w:sz w:val="20"/>
                        </w:rPr>
                        <w:t>Caption:</w:t>
                      </w:r>
                      <w:r>
                        <w:rPr>
                          <w:sz w:val="20"/>
                        </w:rPr>
                        <w:t xml:space="preserve"> Figure 1. ___?</w:t>
                      </w:r>
                    </w:p>
                  </w:txbxContent>
                </v:textbox>
              </v:shape>
            </w:pict>
          </mc:Fallback>
        </mc:AlternateContent>
      </w:r>
    </w:p>
    <w:p w14:paraId="5BEBA286" w14:textId="77777777" w:rsidR="00DE5E26" w:rsidRPr="00DF3B3A" w:rsidRDefault="00DE5E26" w:rsidP="00655792">
      <w:pPr>
        <w:rPr>
          <w:sz w:val="22"/>
          <w:szCs w:val="22"/>
        </w:rPr>
      </w:pPr>
    </w:p>
    <w:p w14:paraId="79C6E164" w14:textId="77777777" w:rsidR="00DE5E26" w:rsidRPr="00DF3B3A" w:rsidRDefault="00DE5E26" w:rsidP="00655792">
      <w:pPr>
        <w:rPr>
          <w:sz w:val="22"/>
          <w:szCs w:val="22"/>
        </w:rPr>
      </w:pPr>
    </w:p>
    <w:p w14:paraId="5DC1BD0D" w14:textId="77777777" w:rsidR="00DE5E26" w:rsidRDefault="00DE5E26" w:rsidP="00655792">
      <w:pPr>
        <w:rPr>
          <w:sz w:val="22"/>
          <w:szCs w:val="22"/>
        </w:rPr>
      </w:pPr>
    </w:p>
    <w:p w14:paraId="6C7E8226" w14:textId="77777777" w:rsidR="0033245C" w:rsidRDefault="0033245C" w:rsidP="00655792">
      <w:pPr>
        <w:rPr>
          <w:sz w:val="22"/>
          <w:szCs w:val="22"/>
        </w:rPr>
      </w:pPr>
    </w:p>
    <w:p w14:paraId="4C53D142" w14:textId="77777777" w:rsidR="00DF3B3A" w:rsidRPr="00DF3B3A" w:rsidRDefault="00DF3B3A" w:rsidP="00655792">
      <w:pPr>
        <w:rPr>
          <w:sz w:val="22"/>
          <w:szCs w:val="22"/>
        </w:rPr>
      </w:pPr>
    </w:p>
    <w:p w14:paraId="468FA8B8" w14:textId="77777777" w:rsidR="00DE5E26" w:rsidRPr="00DF3B3A" w:rsidRDefault="00DE5E26" w:rsidP="00655792">
      <w:pPr>
        <w:pStyle w:val="Heading1"/>
        <w:keepNext w:val="0"/>
        <w:spacing w:before="120" w:after="60"/>
        <w:rPr>
          <w:sz w:val="22"/>
          <w:szCs w:val="22"/>
        </w:rPr>
      </w:pPr>
      <w:r w:rsidRPr="00E87F46">
        <w:rPr>
          <w:sz w:val="22"/>
          <w:szCs w:val="22"/>
          <w:highlight w:val="yellow"/>
        </w:rPr>
        <w:t>Vocabulary / Definitions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864"/>
      </w:tblGrid>
      <w:tr w:rsidR="00DE5E26" w:rsidRPr="00DF3B3A" w14:paraId="2E591402" w14:textId="77777777" w:rsidTr="00A60060">
        <w:tc>
          <w:tcPr>
            <w:tcW w:w="2491" w:type="dxa"/>
            <w:shd w:val="clear" w:color="auto" w:fill="9ECB3A"/>
            <w:vAlign w:val="center"/>
          </w:tcPr>
          <w:p w14:paraId="10486939" w14:textId="77777777" w:rsidR="00DE5E26" w:rsidRPr="00A60060" w:rsidRDefault="00DE5E26" w:rsidP="00655792">
            <w:pPr>
              <w:spacing w:after="0"/>
              <w:jc w:val="center"/>
              <w:rPr>
                <w:rFonts w:asciiTheme="minorHAnsi" w:hAnsiTheme="minorHAnsi" w:cs="Arial"/>
                <w:b/>
                <w:color w:val="FFFFFF"/>
                <w:sz w:val="20"/>
              </w:rPr>
            </w:pPr>
            <w:r w:rsidRPr="00A60060">
              <w:rPr>
                <w:rFonts w:asciiTheme="minorHAnsi" w:hAnsiTheme="minorHAnsi" w:cs="Arial"/>
                <w:b/>
                <w:color w:val="FFFFFF"/>
                <w:sz w:val="20"/>
              </w:rPr>
              <w:t>Word</w:t>
            </w:r>
          </w:p>
        </w:tc>
        <w:tc>
          <w:tcPr>
            <w:tcW w:w="6864" w:type="dxa"/>
            <w:shd w:val="clear" w:color="auto" w:fill="5F91BA"/>
            <w:vAlign w:val="center"/>
          </w:tcPr>
          <w:p w14:paraId="44F96308" w14:textId="77777777" w:rsidR="00DE5E26" w:rsidRPr="00A60060" w:rsidRDefault="00DE5E26" w:rsidP="00655792">
            <w:pPr>
              <w:spacing w:after="0"/>
              <w:jc w:val="center"/>
              <w:rPr>
                <w:rFonts w:asciiTheme="minorHAnsi" w:hAnsiTheme="minorHAnsi" w:cs="Arial"/>
                <w:b/>
                <w:color w:val="FFFFFF"/>
                <w:sz w:val="20"/>
              </w:rPr>
            </w:pPr>
            <w:r w:rsidRPr="00A60060">
              <w:rPr>
                <w:rFonts w:asciiTheme="minorHAnsi" w:hAnsiTheme="minorHAnsi" w:cs="Arial"/>
                <w:b/>
                <w:color w:val="FFFFFF"/>
                <w:sz w:val="20"/>
              </w:rPr>
              <w:t>Definition</w:t>
            </w:r>
          </w:p>
        </w:tc>
      </w:tr>
      <w:tr w:rsidR="00DE5E26" w:rsidRPr="00DF3B3A" w14:paraId="1EF48255" w14:textId="77777777" w:rsidTr="00A60060">
        <w:tc>
          <w:tcPr>
            <w:tcW w:w="2491" w:type="dxa"/>
            <w:vAlign w:val="center"/>
          </w:tcPr>
          <w:p w14:paraId="2A614BFF" w14:textId="24CEF3FE" w:rsidR="00DE5E26" w:rsidRPr="00DF3B3A" w:rsidRDefault="003D6D8C" w:rsidP="00655792">
            <w:pPr>
              <w:spacing w:after="0"/>
              <w:rPr>
                <w:sz w:val="22"/>
                <w:szCs w:val="22"/>
              </w:rPr>
            </w:pPr>
            <w:r>
              <w:rPr>
                <w:sz w:val="22"/>
                <w:szCs w:val="22"/>
              </w:rPr>
              <w:t>E-coli</w:t>
            </w:r>
          </w:p>
        </w:tc>
        <w:tc>
          <w:tcPr>
            <w:tcW w:w="6864" w:type="dxa"/>
            <w:shd w:val="clear" w:color="auto" w:fill="auto"/>
            <w:vAlign w:val="center"/>
          </w:tcPr>
          <w:p w14:paraId="71AD431C" w14:textId="4A2C8BC3" w:rsidR="00DE5E26" w:rsidRPr="00DF3B3A" w:rsidRDefault="004D6B7A" w:rsidP="00655792">
            <w:pPr>
              <w:spacing w:after="0"/>
              <w:rPr>
                <w:sz w:val="22"/>
                <w:szCs w:val="22"/>
              </w:rPr>
            </w:pPr>
            <w:r>
              <w:rPr>
                <w:sz w:val="22"/>
                <w:szCs w:val="22"/>
              </w:rPr>
              <w:t>Escherichia coli:  bacteria which usually lives in the intestines of healthy people and animals.  Some strains of E-coli produce Shiga Toxin.</w:t>
            </w:r>
          </w:p>
        </w:tc>
      </w:tr>
      <w:tr w:rsidR="007F6D22" w:rsidRPr="00DF3B3A" w14:paraId="6EA7E14E" w14:textId="77777777" w:rsidTr="00A60060">
        <w:tc>
          <w:tcPr>
            <w:tcW w:w="2491" w:type="dxa"/>
            <w:vAlign w:val="center"/>
          </w:tcPr>
          <w:p w14:paraId="2538C5C8" w14:textId="1F094622" w:rsidR="007F6D22" w:rsidRPr="00DF3B3A" w:rsidRDefault="004D6B7A" w:rsidP="00655792">
            <w:pPr>
              <w:spacing w:after="0"/>
              <w:rPr>
                <w:sz w:val="22"/>
                <w:szCs w:val="22"/>
              </w:rPr>
            </w:pPr>
            <w:r>
              <w:rPr>
                <w:sz w:val="22"/>
                <w:szCs w:val="22"/>
              </w:rPr>
              <w:t>Shiga Toxin</w:t>
            </w:r>
          </w:p>
        </w:tc>
        <w:tc>
          <w:tcPr>
            <w:tcW w:w="6864" w:type="dxa"/>
            <w:vAlign w:val="center"/>
          </w:tcPr>
          <w:p w14:paraId="0E084767" w14:textId="5AFD0B69" w:rsidR="007F6D22" w:rsidRPr="00DF3B3A" w:rsidRDefault="004D6B7A" w:rsidP="00655792">
            <w:pPr>
              <w:spacing w:after="0"/>
              <w:rPr>
                <w:sz w:val="22"/>
                <w:szCs w:val="22"/>
              </w:rPr>
            </w:pPr>
            <w:r>
              <w:rPr>
                <w:sz w:val="22"/>
                <w:szCs w:val="22"/>
              </w:rPr>
              <w:t>An extremely potent toxin produced by some strains of E-coli that causes severe symptoms in humans.</w:t>
            </w:r>
          </w:p>
        </w:tc>
      </w:tr>
      <w:tr w:rsidR="004D6B7A" w:rsidRPr="00DF3B3A" w14:paraId="62FF0A3D" w14:textId="77777777" w:rsidTr="00A60060">
        <w:tc>
          <w:tcPr>
            <w:tcW w:w="2491" w:type="dxa"/>
            <w:vAlign w:val="center"/>
          </w:tcPr>
          <w:p w14:paraId="4A6CDC31" w14:textId="5BA5E30F" w:rsidR="004D6B7A" w:rsidRDefault="004D6B7A" w:rsidP="00655792">
            <w:pPr>
              <w:spacing w:after="0"/>
              <w:rPr>
                <w:sz w:val="22"/>
                <w:szCs w:val="22"/>
              </w:rPr>
            </w:pPr>
            <w:r>
              <w:rPr>
                <w:sz w:val="22"/>
                <w:szCs w:val="22"/>
              </w:rPr>
              <w:t>Primary Source</w:t>
            </w:r>
          </w:p>
        </w:tc>
        <w:tc>
          <w:tcPr>
            <w:tcW w:w="6864" w:type="dxa"/>
            <w:vAlign w:val="center"/>
          </w:tcPr>
          <w:p w14:paraId="4D481FF6" w14:textId="77777777" w:rsidR="004D6B7A" w:rsidRPr="00DF3B3A" w:rsidRDefault="004D6B7A" w:rsidP="00655792">
            <w:pPr>
              <w:spacing w:after="0"/>
              <w:rPr>
                <w:sz w:val="22"/>
                <w:szCs w:val="22"/>
              </w:rPr>
            </w:pPr>
          </w:p>
        </w:tc>
      </w:tr>
      <w:tr w:rsidR="004D6B7A" w:rsidRPr="00DF3B3A" w14:paraId="56BAC9EB" w14:textId="77777777" w:rsidTr="00A60060">
        <w:tc>
          <w:tcPr>
            <w:tcW w:w="2491" w:type="dxa"/>
            <w:vAlign w:val="center"/>
          </w:tcPr>
          <w:p w14:paraId="0C7DCDDA" w14:textId="6F389DC2" w:rsidR="004D6B7A" w:rsidRDefault="004D6B7A" w:rsidP="00655792">
            <w:pPr>
              <w:spacing w:after="0"/>
              <w:rPr>
                <w:sz w:val="22"/>
                <w:szCs w:val="22"/>
              </w:rPr>
            </w:pPr>
            <w:r>
              <w:rPr>
                <w:sz w:val="22"/>
                <w:szCs w:val="22"/>
              </w:rPr>
              <w:t>Secondary Source</w:t>
            </w:r>
          </w:p>
        </w:tc>
        <w:tc>
          <w:tcPr>
            <w:tcW w:w="6864" w:type="dxa"/>
            <w:vAlign w:val="center"/>
          </w:tcPr>
          <w:p w14:paraId="514ECA7C" w14:textId="77777777" w:rsidR="004D6B7A" w:rsidRPr="00DF3B3A" w:rsidRDefault="004D6B7A" w:rsidP="00655792">
            <w:pPr>
              <w:spacing w:after="0"/>
              <w:rPr>
                <w:sz w:val="22"/>
                <w:szCs w:val="22"/>
              </w:rPr>
            </w:pPr>
          </w:p>
        </w:tc>
      </w:tr>
      <w:tr w:rsidR="004D6B7A" w:rsidRPr="00DF3B3A" w14:paraId="20A8761A" w14:textId="77777777" w:rsidTr="00A60060">
        <w:tc>
          <w:tcPr>
            <w:tcW w:w="2491" w:type="dxa"/>
            <w:vAlign w:val="center"/>
          </w:tcPr>
          <w:p w14:paraId="0F3A2A1A" w14:textId="17B784AA" w:rsidR="004D6B7A" w:rsidRDefault="004D6B7A" w:rsidP="00655792">
            <w:pPr>
              <w:spacing w:after="0"/>
              <w:rPr>
                <w:sz w:val="22"/>
                <w:szCs w:val="22"/>
              </w:rPr>
            </w:pPr>
            <w:r>
              <w:rPr>
                <w:sz w:val="22"/>
                <w:szCs w:val="22"/>
              </w:rPr>
              <w:t>Tertiary Source</w:t>
            </w:r>
          </w:p>
        </w:tc>
        <w:tc>
          <w:tcPr>
            <w:tcW w:w="6864" w:type="dxa"/>
            <w:vAlign w:val="center"/>
          </w:tcPr>
          <w:p w14:paraId="456DCEEF" w14:textId="77777777" w:rsidR="004D6B7A" w:rsidRPr="00DF3B3A" w:rsidRDefault="004D6B7A" w:rsidP="00655792">
            <w:pPr>
              <w:spacing w:after="0"/>
              <w:rPr>
                <w:sz w:val="22"/>
                <w:szCs w:val="22"/>
              </w:rPr>
            </w:pPr>
          </w:p>
        </w:tc>
      </w:tr>
      <w:tr w:rsidR="004D6B7A" w:rsidRPr="00DF3B3A" w14:paraId="40EA818D" w14:textId="77777777" w:rsidTr="00A60060">
        <w:tc>
          <w:tcPr>
            <w:tcW w:w="2491" w:type="dxa"/>
            <w:vAlign w:val="center"/>
          </w:tcPr>
          <w:p w14:paraId="06F31EA1" w14:textId="6E832F86" w:rsidR="004D6B7A" w:rsidRDefault="004D6B7A" w:rsidP="00655792">
            <w:pPr>
              <w:spacing w:after="0"/>
              <w:rPr>
                <w:sz w:val="22"/>
                <w:szCs w:val="22"/>
              </w:rPr>
            </w:pPr>
            <w:r>
              <w:rPr>
                <w:sz w:val="22"/>
                <w:szCs w:val="22"/>
              </w:rPr>
              <w:lastRenderedPageBreak/>
              <w:t>Foodborne Illness</w:t>
            </w:r>
          </w:p>
        </w:tc>
        <w:tc>
          <w:tcPr>
            <w:tcW w:w="6864" w:type="dxa"/>
            <w:vAlign w:val="center"/>
          </w:tcPr>
          <w:p w14:paraId="37EAAC8D" w14:textId="3FEE1295" w:rsidR="004D6B7A" w:rsidRPr="00DF3B3A" w:rsidRDefault="004D6B7A" w:rsidP="00655792">
            <w:pPr>
              <w:spacing w:after="0"/>
              <w:rPr>
                <w:sz w:val="22"/>
                <w:szCs w:val="22"/>
              </w:rPr>
            </w:pPr>
            <w:r>
              <w:rPr>
                <w:sz w:val="22"/>
                <w:szCs w:val="22"/>
              </w:rPr>
              <w:t xml:space="preserve">Illness associated with contamination </w:t>
            </w:r>
            <w:r w:rsidR="007D37D3">
              <w:rPr>
                <w:sz w:val="22"/>
                <w:szCs w:val="22"/>
              </w:rPr>
              <w:t>of food or toxins in food.</w:t>
            </w:r>
          </w:p>
        </w:tc>
      </w:tr>
      <w:tr w:rsidR="004D6B7A" w:rsidRPr="00DF3B3A" w14:paraId="20CABD93" w14:textId="77777777" w:rsidTr="00A60060">
        <w:tc>
          <w:tcPr>
            <w:tcW w:w="2491" w:type="dxa"/>
            <w:vAlign w:val="center"/>
          </w:tcPr>
          <w:p w14:paraId="5370F146" w14:textId="17CC6DCA" w:rsidR="004D6B7A" w:rsidRDefault="004D6B7A" w:rsidP="00655792">
            <w:pPr>
              <w:spacing w:after="0"/>
              <w:rPr>
                <w:sz w:val="22"/>
                <w:szCs w:val="22"/>
              </w:rPr>
            </w:pPr>
            <w:r>
              <w:rPr>
                <w:sz w:val="22"/>
                <w:szCs w:val="22"/>
              </w:rPr>
              <w:t>Strain</w:t>
            </w:r>
          </w:p>
        </w:tc>
        <w:tc>
          <w:tcPr>
            <w:tcW w:w="6864" w:type="dxa"/>
            <w:vAlign w:val="center"/>
          </w:tcPr>
          <w:p w14:paraId="2EE4F654" w14:textId="77777777" w:rsidR="004D6B7A" w:rsidRPr="00DF3B3A" w:rsidRDefault="004D6B7A" w:rsidP="00655792">
            <w:pPr>
              <w:spacing w:after="0"/>
              <w:rPr>
                <w:sz w:val="22"/>
                <w:szCs w:val="22"/>
              </w:rPr>
            </w:pPr>
          </w:p>
        </w:tc>
      </w:tr>
    </w:tbl>
    <w:p w14:paraId="64B7EDA5" w14:textId="7F24C5F5" w:rsidR="00166C95" w:rsidRPr="00166C95" w:rsidRDefault="00DE5E26" w:rsidP="00166C95">
      <w:pPr>
        <w:pStyle w:val="Heading1"/>
        <w:keepNext w:val="0"/>
        <w:spacing w:before="120" w:after="0"/>
        <w:rPr>
          <w:sz w:val="22"/>
          <w:szCs w:val="22"/>
        </w:rPr>
      </w:pPr>
      <w:r w:rsidRPr="00DF3B3A">
        <w:rPr>
          <w:sz w:val="22"/>
          <w:szCs w:val="22"/>
          <w:highlight w:val="yellow"/>
        </w:rPr>
        <w:t>Associated Activities</w:t>
      </w:r>
      <w:r w:rsidR="00F9774F" w:rsidRPr="00F9774F">
        <w:rPr>
          <w:sz w:val="22"/>
          <w:szCs w:val="22"/>
        </w:rPr>
        <w:t>: The ma</w:t>
      </w:r>
      <w:r w:rsidR="00F9774F">
        <w:rPr>
          <w:sz w:val="22"/>
          <w:szCs w:val="22"/>
        </w:rPr>
        <w:t xml:space="preserve">in activity during the five days of </w:t>
      </w:r>
      <w:r w:rsidR="00166C95">
        <w:rPr>
          <w:sz w:val="22"/>
          <w:szCs w:val="22"/>
        </w:rPr>
        <w:t>this lesson is the students’ plan for the reduction of foodborne illnesses.  They will be given an overview of the problem at hand; they will be given time to research and put together a written summary of their plan as well as a visual presentation; and they will be given time to present their plan to their peers.  The recommended breakdown for each day is summarized in the following chart.</w:t>
      </w:r>
    </w:p>
    <w:tbl>
      <w:tblPr>
        <w:tblStyle w:val="TableGrid"/>
        <w:tblW w:w="9350" w:type="dxa"/>
        <w:tblLook w:val="04A0" w:firstRow="1" w:lastRow="0" w:firstColumn="1" w:lastColumn="0" w:noHBand="0" w:noVBand="1"/>
      </w:tblPr>
      <w:tblGrid>
        <w:gridCol w:w="4675"/>
        <w:gridCol w:w="4675"/>
      </w:tblGrid>
      <w:tr w:rsidR="00166C95" w14:paraId="68064FD2" w14:textId="77777777" w:rsidTr="00166C95">
        <w:tc>
          <w:tcPr>
            <w:tcW w:w="4675" w:type="dxa"/>
          </w:tcPr>
          <w:p w14:paraId="6AFADC1F" w14:textId="77777777" w:rsidR="00166C95" w:rsidRPr="00166C95" w:rsidRDefault="00166C95" w:rsidP="00166C95">
            <w:pPr>
              <w:rPr>
                <w:szCs w:val="24"/>
              </w:rPr>
            </w:pPr>
            <w:r w:rsidRPr="00166C95">
              <w:rPr>
                <w:szCs w:val="24"/>
              </w:rPr>
              <w:t>Day One</w:t>
            </w:r>
          </w:p>
          <w:p w14:paraId="613E0F77" w14:textId="77777777" w:rsidR="00166C95" w:rsidRPr="00166C95" w:rsidRDefault="00166C95" w:rsidP="00166C95">
            <w:pPr>
              <w:rPr>
                <w:szCs w:val="24"/>
              </w:rPr>
            </w:pPr>
          </w:p>
          <w:p w14:paraId="0C6724F8" w14:textId="24E4387A" w:rsidR="00166C95" w:rsidRPr="00166C95" w:rsidRDefault="00166C95" w:rsidP="00166C95">
            <w:pPr>
              <w:tabs>
                <w:tab w:val="left" w:pos="1365"/>
              </w:tabs>
              <w:rPr>
                <w:szCs w:val="24"/>
              </w:rPr>
            </w:pPr>
            <w:r w:rsidRPr="00166C95">
              <w:rPr>
                <w:szCs w:val="24"/>
              </w:rPr>
              <w:tab/>
            </w:r>
          </w:p>
        </w:tc>
        <w:tc>
          <w:tcPr>
            <w:tcW w:w="4675" w:type="dxa"/>
          </w:tcPr>
          <w:p w14:paraId="6C01FE61" w14:textId="030E7BA3" w:rsidR="00166C95" w:rsidRPr="00166C95" w:rsidRDefault="00166C95" w:rsidP="00166C95">
            <w:pPr>
              <w:rPr>
                <w:szCs w:val="24"/>
              </w:rPr>
            </w:pPr>
            <w:r w:rsidRPr="00166C95">
              <w:rPr>
                <w:szCs w:val="24"/>
              </w:rPr>
              <w:t xml:space="preserve">Lecture:  Teacher will go through the power-point provided.  (If there has been a more recent food outbreak, you can most certainly focus on that and change the </w:t>
            </w:r>
            <w:proofErr w:type="spellStart"/>
            <w:r w:rsidRPr="00166C95">
              <w:rPr>
                <w:szCs w:val="24"/>
              </w:rPr>
              <w:t>powerpoint</w:t>
            </w:r>
            <w:proofErr w:type="spellEnd"/>
            <w:r w:rsidRPr="00166C95">
              <w:rPr>
                <w:szCs w:val="24"/>
              </w:rPr>
              <w:t xml:space="preserve"> to match current events).  Slide 2:  talk about a recent outbreak, tell what food, where the food came from, what infected the food, and the consequences for people who ate the food.  Slide 3: Explain the bacteria responsible for the infection, what it does to people who consume or are exposed to it, and where it is found in nature.  Slide 4: Question slide; give the students several </w:t>
            </w:r>
            <w:proofErr w:type="gramStart"/>
            <w:r w:rsidRPr="00166C95">
              <w:rPr>
                <w:szCs w:val="24"/>
              </w:rPr>
              <w:t>open ended</w:t>
            </w:r>
            <w:proofErr w:type="gramEnd"/>
            <w:r w:rsidRPr="00166C95">
              <w:rPr>
                <w:szCs w:val="24"/>
              </w:rPr>
              <w:t xml:space="preserve"> questions to think about how the contamination could have gotten into the food.  Slide 5: Question slide; give the students some prompting questions about the possibility of reducing these outbreaks.  Slide 6:  Assignment:  introduce the assignment and make groups.  Slide 7:  Introduce Data Corral and discuss how this website could be useful for researchers, scientists, the FDA and CDC, and lettuce farmers.</w:t>
            </w:r>
          </w:p>
        </w:tc>
      </w:tr>
      <w:tr w:rsidR="00166C95" w14:paraId="30DE8228" w14:textId="77777777" w:rsidTr="00166C95">
        <w:tc>
          <w:tcPr>
            <w:tcW w:w="4675" w:type="dxa"/>
          </w:tcPr>
          <w:p w14:paraId="51AABDE2" w14:textId="5DA9C340" w:rsidR="00166C95" w:rsidRPr="00166C95" w:rsidRDefault="00166C95" w:rsidP="00166C95">
            <w:pPr>
              <w:rPr>
                <w:szCs w:val="24"/>
              </w:rPr>
            </w:pPr>
            <w:r w:rsidRPr="00166C95">
              <w:rPr>
                <w:szCs w:val="24"/>
              </w:rPr>
              <w:t>Day Two</w:t>
            </w:r>
          </w:p>
        </w:tc>
        <w:tc>
          <w:tcPr>
            <w:tcW w:w="4675" w:type="dxa"/>
          </w:tcPr>
          <w:p w14:paraId="1E4375FF" w14:textId="54B46071" w:rsidR="00166C95" w:rsidRPr="00166C95" w:rsidRDefault="00166C95" w:rsidP="00166C95">
            <w:pPr>
              <w:rPr>
                <w:szCs w:val="24"/>
              </w:rPr>
            </w:pPr>
            <w:r w:rsidRPr="00166C95">
              <w:rPr>
                <w:szCs w:val="24"/>
              </w:rPr>
              <w:t>Library Research Day:  Coordinate with your Librarian to have a library research day.  Ask him or her to give the students insight into where either in books or online they can find the sources they need to support (or develop) their plan.  Have the librarian talk about the difference between primary, secondary, and tertiary sources.  Today, the students will be in the library the whole time; give the librarian discretion on today’s class period.</w:t>
            </w:r>
          </w:p>
        </w:tc>
      </w:tr>
      <w:tr w:rsidR="00166C95" w14:paraId="56C17E36" w14:textId="77777777" w:rsidTr="00166C95">
        <w:tc>
          <w:tcPr>
            <w:tcW w:w="4675" w:type="dxa"/>
          </w:tcPr>
          <w:p w14:paraId="6B66D25F" w14:textId="26E4B900" w:rsidR="00166C95" w:rsidRPr="00166C95" w:rsidRDefault="00166C95" w:rsidP="00166C95">
            <w:pPr>
              <w:rPr>
                <w:szCs w:val="24"/>
              </w:rPr>
            </w:pPr>
            <w:r w:rsidRPr="00166C95">
              <w:rPr>
                <w:szCs w:val="24"/>
              </w:rPr>
              <w:t>Day Three</w:t>
            </w:r>
          </w:p>
        </w:tc>
        <w:tc>
          <w:tcPr>
            <w:tcW w:w="4675" w:type="dxa"/>
          </w:tcPr>
          <w:p w14:paraId="2F9A08B2" w14:textId="77777777" w:rsidR="00166C95" w:rsidRPr="00166C95" w:rsidRDefault="00166C95" w:rsidP="00166C95">
            <w:pPr>
              <w:pStyle w:val="ListParagraph"/>
              <w:ind w:left="0"/>
              <w:rPr>
                <w:szCs w:val="24"/>
              </w:rPr>
            </w:pPr>
            <w:r w:rsidRPr="00166C95">
              <w:rPr>
                <w:szCs w:val="24"/>
              </w:rPr>
              <w:t xml:space="preserve">Work Day:  Students will be given the whole class period to work on their plans.  Try to get laptops available to the students for today’s class so they can look online (as the librarian will have helped them to know how to do) for </w:t>
            </w:r>
            <w:r w:rsidRPr="00166C95">
              <w:rPr>
                <w:szCs w:val="24"/>
              </w:rPr>
              <w:lastRenderedPageBreak/>
              <w:t>scholarly articles and information which will support their work.  If the students wish to go down to the library, coordinate with the librarian and see if this can be arranged.</w:t>
            </w:r>
          </w:p>
          <w:p w14:paraId="62A17148" w14:textId="434C6A62" w:rsidR="00166C95" w:rsidRPr="00166C95" w:rsidRDefault="00166C95" w:rsidP="00166C95">
            <w:pPr>
              <w:rPr>
                <w:szCs w:val="24"/>
              </w:rPr>
            </w:pPr>
            <w:r w:rsidRPr="00166C95">
              <w:rPr>
                <w:szCs w:val="24"/>
              </w:rPr>
              <w:t xml:space="preserve">Conclusion:  About ten minutes before class ends, get the whole group together again to give them options for presentations.  Show them how to use </w:t>
            </w:r>
            <w:proofErr w:type="spellStart"/>
            <w:r w:rsidRPr="00166C95">
              <w:rPr>
                <w:szCs w:val="24"/>
              </w:rPr>
              <w:t>prezi</w:t>
            </w:r>
            <w:proofErr w:type="spellEnd"/>
            <w:r w:rsidRPr="00166C95">
              <w:rPr>
                <w:szCs w:val="24"/>
              </w:rPr>
              <w:t xml:space="preserve"> or other presentation methods, (video?  Visually artistic project?).  Have the groups tell you what materials they will need for their project (e.g. science fair board, art supplies, a camera, </w:t>
            </w:r>
            <w:proofErr w:type="spellStart"/>
            <w:r w:rsidRPr="00166C95">
              <w:rPr>
                <w:szCs w:val="24"/>
              </w:rPr>
              <w:t>etc</w:t>
            </w:r>
            <w:proofErr w:type="spellEnd"/>
            <w:r w:rsidRPr="00166C95">
              <w:rPr>
                <w:szCs w:val="24"/>
              </w:rPr>
              <w:t>).</w:t>
            </w:r>
          </w:p>
        </w:tc>
      </w:tr>
      <w:tr w:rsidR="00166C95" w14:paraId="073C8C74" w14:textId="77777777" w:rsidTr="00166C95">
        <w:tc>
          <w:tcPr>
            <w:tcW w:w="4675" w:type="dxa"/>
          </w:tcPr>
          <w:p w14:paraId="69FE00B2" w14:textId="659A03A5" w:rsidR="00166C95" w:rsidRPr="00166C95" w:rsidRDefault="00166C95" w:rsidP="00166C95">
            <w:pPr>
              <w:rPr>
                <w:szCs w:val="24"/>
              </w:rPr>
            </w:pPr>
            <w:r w:rsidRPr="00166C95">
              <w:rPr>
                <w:szCs w:val="24"/>
              </w:rPr>
              <w:lastRenderedPageBreak/>
              <w:t>Day Four</w:t>
            </w:r>
          </w:p>
        </w:tc>
        <w:tc>
          <w:tcPr>
            <w:tcW w:w="4675" w:type="dxa"/>
          </w:tcPr>
          <w:p w14:paraId="506DA513" w14:textId="608ACD2C" w:rsidR="00166C95" w:rsidRPr="00166C95" w:rsidRDefault="00166C95" w:rsidP="00166C95">
            <w:pPr>
              <w:rPr>
                <w:szCs w:val="24"/>
              </w:rPr>
            </w:pPr>
            <w:r w:rsidRPr="00166C95">
              <w:rPr>
                <w:szCs w:val="24"/>
              </w:rPr>
              <w:t>Work Day:  Student given whole class period to work on their written report and their presentation.  Students will be encouraged to work together on the report, not just have one person write it all.</w:t>
            </w:r>
          </w:p>
        </w:tc>
      </w:tr>
      <w:tr w:rsidR="00166C95" w14:paraId="1F831D68" w14:textId="77777777" w:rsidTr="00166C95">
        <w:tc>
          <w:tcPr>
            <w:tcW w:w="4675" w:type="dxa"/>
          </w:tcPr>
          <w:p w14:paraId="7798288C" w14:textId="47EDF0F8" w:rsidR="00166C95" w:rsidRPr="00166C95" w:rsidRDefault="00166C95" w:rsidP="00166C95">
            <w:pPr>
              <w:rPr>
                <w:szCs w:val="24"/>
              </w:rPr>
            </w:pPr>
            <w:r w:rsidRPr="00166C95">
              <w:rPr>
                <w:szCs w:val="24"/>
              </w:rPr>
              <w:t>Day Five</w:t>
            </w:r>
          </w:p>
        </w:tc>
        <w:tc>
          <w:tcPr>
            <w:tcW w:w="4675" w:type="dxa"/>
          </w:tcPr>
          <w:p w14:paraId="235876DA" w14:textId="0E4227B9" w:rsidR="00166C95" w:rsidRPr="00166C95" w:rsidRDefault="00166C95" w:rsidP="00166C95">
            <w:pPr>
              <w:rPr>
                <w:szCs w:val="24"/>
              </w:rPr>
            </w:pPr>
            <w:r w:rsidRPr="00166C95">
              <w:rPr>
                <w:szCs w:val="24"/>
              </w:rPr>
              <w:t>Presentation Day:  Students will turn in their Post-test (the written version of their plan</w:t>
            </w:r>
            <w:proofErr w:type="gramStart"/>
            <w:r w:rsidRPr="00166C95">
              <w:rPr>
                <w:szCs w:val="24"/>
              </w:rPr>
              <w:t>), and</w:t>
            </w:r>
            <w:proofErr w:type="gramEnd"/>
            <w:r w:rsidRPr="00166C95">
              <w:rPr>
                <w:szCs w:val="24"/>
              </w:rPr>
              <w:t xml:space="preserve"> give their presentation as a group.  (Again, these presentations can be done as an extracurricular event open to parents, peers, etc.)</w:t>
            </w:r>
          </w:p>
        </w:tc>
      </w:tr>
    </w:tbl>
    <w:p w14:paraId="05682CE0" w14:textId="77777777" w:rsidR="00166C95" w:rsidRPr="00166C95" w:rsidRDefault="00166C95" w:rsidP="00166C95"/>
    <w:p w14:paraId="4AF5E931"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56FFE6C0" w14:textId="75684C85" w:rsidR="00DE5E26" w:rsidRPr="00DF3B3A" w:rsidRDefault="00DE5E26" w:rsidP="00655792">
      <w:pPr>
        <w:pStyle w:val="Heading1"/>
        <w:keepNext w:val="0"/>
        <w:spacing w:before="120" w:after="0"/>
        <w:rPr>
          <w:sz w:val="22"/>
          <w:szCs w:val="22"/>
        </w:rPr>
      </w:pPr>
      <w:r w:rsidRPr="00DF3B3A">
        <w:rPr>
          <w:sz w:val="22"/>
          <w:szCs w:val="22"/>
        </w:rPr>
        <w:t>Lesson Closure</w:t>
      </w:r>
      <w:r w:rsidR="00166C95">
        <w:rPr>
          <w:sz w:val="22"/>
          <w:szCs w:val="22"/>
        </w:rPr>
        <w:t>: The close of the lesson will be the final presentation.  Look for the suggested variation to the lesson as the lesson extension activity.</w:t>
      </w:r>
    </w:p>
    <w:p w14:paraId="32442772" w14:textId="77777777" w:rsidR="00DE5E26" w:rsidRPr="00DF3B3A" w:rsidRDefault="00DE5E26" w:rsidP="00655792">
      <w:pPr>
        <w:pStyle w:val="Heading1"/>
        <w:keepNext w:val="0"/>
        <w:spacing w:before="0"/>
        <w:ind w:left="0" w:firstLine="0"/>
        <w:rPr>
          <w:rFonts w:ascii="Times New Roman" w:hAnsi="Times New Roman"/>
          <w:b w:val="0"/>
          <w:sz w:val="22"/>
          <w:szCs w:val="22"/>
        </w:rPr>
      </w:pPr>
    </w:p>
    <w:p w14:paraId="7BAA1621" w14:textId="77777777" w:rsidR="00DE5E26" w:rsidRPr="00DF3B3A" w:rsidRDefault="00DE5E26" w:rsidP="00655792">
      <w:pPr>
        <w:pStyle w:val="Heading1"/>
        <w:keepNext w:val="0"/>
        <w:spacing w:before="120" w:after="0"/>
        <w:rPr>
          <w:sz w:val="22"/>
          <w:szCs w:val="22"/>
        </w:rPr>
      </w:pPr>
      <w:r w:rsidRPr="00DF3B3A">
        <w:rPr>
          <w:sz w:val="22"/>
          <w:szCs w:val="22"/>
          <w:highlight w:val="yellow"/>
        </w:rPr>
        <w:t>Assessment</w:t>
      </w:r>
    </w:p>
    <w:p w14:paraId="471FE866" w14:textId="77777777" w:rsidR="00A07D21" w:rsidRPr="00FB7295" w:rsidRDefault="00A07D21" w:rsidP="00655792">
      <w:pPr>
        <w:pStyle w:val="Numbered"/>
        <w:numPr>
          <w:ilvl w:val="0"/>
          <w:numId w:val="0"/>
        </w:numPr>
        <w:spacing w:before="120"/>
        <w:rPr>
          <w:b/>
          <w:bCs/>
          <w:sz w:val="22"/>
          <w:szCs w:val="22"/>
        </w:rPr>
      </w:pPr>
      <w:r w:rsidRPr="00FB7295">
        <w:rPr>
          <w:b/>
          <w:bCs/>
          <w:sz w:val="22"/>
          <w:szCs w:val="22"/>
        </w:rPr>
        <w:t>Pre-</w:t>
      </w:r>
      <w:r>
        <w:rPr>
          <w:b/>
          <w:bCs/>
          <w:sz w:val="22"/>
          <w:szCs w:val="22"/>
        </w:rPr>
        <w:t>Lesson</w:t>
      </w:r>
      <w:r w:rsidRPr="00FB7295">
        <w:rPr>
          <w:b/>
          <w:bCs/>
          <w:sz w:val="22"/>
          <w:szCs w:val="22"/>
        </w:rPr>
        <w:t xml:space="preserve"> Assessment</w:t>
      </w:r>
      <w:r>
        <w:rPr>
          <w:b/>
          <w:bCs/>
          <w:sz w:val="22"/>
          <w:szCs w:val="22"/>
        </w:rPr>
        <w:t xml:space="preserve"> </w:t>
      </w:r>
    </w:p>
    <w:p w14:paraId="4F3818E7" w14:textId="170720A8" w:rsidR="00BC751F" w:rsidRPr="00FB7295" w:rsidRDefault="00A07D21" w:rsidP="00BC751F">
      <w:pPr>
        <w:rPr>
          <w:sz w:val="22"/>
          <w:szCs w:val="22"/>
        </w:rPr>
      </w:pPr>
      <w:r w:rsidRPr="00FB7295">
        <w:rPr>
          <w:i/>
          <w:sz w:val="22"/>
          <w:szCs w:val="22"/>
        </w:rPr>
        <w:t>Descriptive Title:</w:t>
      </w:r>
      <w:r w:rsidRPr="00FB7295">
        <w:rPr>
          <w:sz w:val="22"/>
          <w:szCs w:val="22"/>
        </w:rPr>
        <w:t xml:space="preserve"> </w:t>
      </w:r>
      <w:r w:rsidR="00BC751F">
        <w:rPr>
          <w:sz w:val="22"/>
          <w:szCs w:val="22"/>
        </w:rPr>
        <w:t>Pair and Share about Foodborne Illnesses:  Have the students talk to their neighbor and discuss the answers to the following questions:  1. What is a foodborne illness and what causes it? 2. What do you think could be done to reduce foodborne illnesses?</w:t>
      </w:r>
    </w:p>
    <w:p w14:paraId="1F332B97" w14:textId="77777777" w:rsidR="00A07D21" w:rsidRPr="00FB7295" w:rsidRDefault="00A07D21" w:rsidP="00655792">
      <w:pPr>
        <w:pStyle w:val="Numbered"/>
        <w:numPr>
          <w:ilvl w:val="0"/>
          <w:numId w:val="0"/>
        </w:numPr>
        <w:spacing w:before="120"/>
        <w:rPr>
          <w:b/>
          <w:bCs/>
          <w:sz w:val="22"/>
          <w:szCs w:val="22"/>
        </w:rPr>
      </w:pPr>
      <w:r>
        <w:rPr>
          <w:b/>
          <w:bCs/>
          <w:sz w:val="22"/>
          <w:szCs w:val="22"/>
        </w:rPr>
        <w:t>Post-Introduction</w:t>
      </w:r>
      <w:r w:rsidRPr="00FB7295">
        <w:rPr>
          <w:b/>
          <w:bCs/>
          <w:sz w:val="22"/>
          <w:szCs w:val="22"/>
        </w:rPr>
        <w:t xml:space="preserve"> Assessment</w:t>
      </w:r>
    </w:p>
    <w:p w14:paraId="091C095D" w14:textId="77777777" w:rsidR="00A07D21" w:rsidRPr="00FB7295" w:rsidRDefault="00A07D21" w:rsidP="00655792">
      <w:pPr>
        <w:rPr>
          <w:sz w:val="22"/>
          <w:szCs w:val="22"/>
        </w:rPr>
      </w:pPr>
      <w:r w:rsidRPr="00FB7295">
        <w:rPr>
          <w:i/>
          <w:sz w:val="22"/>
          <w:szCs w:val="22"/>
        </w:rPr>
        <w:t>Descriptive Title:</w:t>
      </w:r>
      <w:r w:rsidRPr="00FB7295">
        <w:rPr>
          <w:sz w:val="22"/>
          <w:szCs w:val="22"/>
        </w:rPr>
        <w:t xml:space="preserve"> ___?</w:t>
      </w:r>
    </w:p>
    <w:p w14:paraId="139FEF88" w14:textId="77777777" w:rsidR="00A07D21" w:rsidRPr="00FB7295" w:rsidRDefault="00A07D21" w:rsidP="00655792">
      <w:pPr>
        <w:pStyle w:val="Numbered"/>
        <w:numPr>
          <w:ilvl w:val="0"/>
          <w:numId w:val="0"/>
        </w:numPr>
        <w:spacing w:before="120"/>
        <w:rPr>
          <w:b/>
          <w:bCs/>
          <w:sz w:val="22"/>
          <w:szCs w:val="22"/>
        </w:rPr>
      </w:pPr>
      <w:r>
        <w:rPr>
          <w:b/>
          <w:bCs/>
          <w:sz w:val="22"/>
          <w:szCs w:val="22"/>
        </w:rPr>
        <w:t>Lesson Summary</w:t>
      </w:r>
      <w:r w:rsidRPr="00FB7295">
        <w:rPr>
          <w:b/>
          <w:bCs/>
          <w:sz w:val="22"/>
          <w:szCs w:val="22"/>
        </w:rPr>
        <w:t xml:space="preserve"> Assessment</w:t>
      </w:r>
    </w:p>
    <w:p w14:paraId="79B4F777" w14:textId="010E3CEC" w:rsidR="00A07D21" w:rsidRPr="00FB7295" w:rsidRDefault="00A07D21" w:rsidP="00655792">
      <w:pPr>
        <w:rPr>
          <w:sz w:val="22"/>
          <w:szCs w:val="22"/>
        </w:rPr>
      </w:pPr>
      <w:r w:rsidRPr="00FB7295">
        <w:rPr>
          <w:i/>
          <w:sz w:val="22"/>
          <w:szCs w:val="22"/>
        </w:rPr>
        <w:t>Descriptive Title:</w:t>
      </w:r>
      <w:r w:rsidR="00BC751F">
        <w:rPr>
          <w:sz w:val="22"/>
          <w:szCs w:val="22"/>
        </w:rPr>
        <w:t xml:space="preserve"> Foodborne Illness Reduction Plan:  Students will complete two summative assignments</w:t>
      </w:r>
      <w:r w:rsidR="00B511FF">
        <w:rPr>
          <w:sz w:val="22"/>
          <w:szCs w:val="22"/>
        </w:rPr>
        <w:t xml:space="preserve">, a written plan, and an oral and visual presentation. The instructions and criteria are included in the student worksheet. </w:t>
      </w:r>
    </w:p>
    <w:p w14:paraId="2E867FE0" w14:textId="77777777" w:rsidR="00A07D21" w:rsidRPr="00FB7295" w:rsidRDefault="00A07D21" w:rsidP="00655792">
      <w:pPr>
        <w:pStyle w:val="Numbered"/>
        <w:numPr>
          <w:ilvl w:val="0"/>
          <w:numId w:val="0"/>
        </w:numPr>
        <w:spacing w:before="120"/>
        <w:rPr>
          <w:b/>
          <w:bCs/>
          <w:sz w:val="22"/>
          <w:szCs w:val="22"/>
        </w:rPr>
      </w:pPr>
      <w:r>
        <w:rPr>
          <w:b/>
          <w:bCs/>
          <w:sz w:val="22"/>
          <w:szCs w:val="22"/>
        </w:rPr>
        <w:t>Homework</w:t>
      </w:r>
    </w:p>
    <w:p w14:paraId="78E480B9" w14:textId="77777777" w:rsidR="00A07D21" w:rsidRPr="00FB7295" w:rsidRDefault="00A07D21" w:rsidP="00655792">
      <w:pPr>
        <w:rPr>
          <w:sz w:val="22"/>
          <w:szCs w:val="22"/>
        </w:rPr>
      </w:pPr>
      <w:r w:rsidRPr="00FB7295">
        <w:rPr>
          <w:i/>
          <w:sz w:val="22"/>
          <w:szCs w:val="22"/>
        </w:rPr>
        <w:t>Descriptive Title:</w:t>
      </w:r>
      <w:r w:rsidRPr="00FB7295">
        <w:rPr>
          <w:sz w:val="22"/>
          <w:szCs w:val="22"/>
        </w:rPr>
        <w:t xml:space="preserve"> ___?</w:t>
      </w:r>
    </w:p>
    <w:p w14:paraId="712B3CEE" w14:textId="77777777" w:rsidR="00DE5E26" w:rsidRPr="00DF3B3A" w:rsidRDefault="00DE5E26" w:rsidP="00655792">
      <w:pPr>
        <w:pStyle w:val="Heading1"/>
        <w:keepNext w:val="0"/>
        <w:spacing w:before="120" w:after="0"/>
        <w:rPr>
          <w:rFonts w:ascii="Times New Roman" w:hAnsi="Times New Roman"/>
          <w:b w:val="0"/>
          <w:bCs/>
          <w:sz w:val="22"/>
          <w:szCs w:val="22"/>
        </w:rPr>
      </w:pPr>
      <w:r w:rsidRPr="00DF3B3A">
        <w:rPr>
          <w:sz w:val="22"/>
          <w:szCs w:val="22"/>
        </w:rPr>
        <w:t>Lesson Extension Activities</w:t>
      </w:r>
    </w:p>
    <w:p w14:paraId="22CD5CE4" w14:textId="757F7F93" w:rsidR="00DE5E26" w:rsidRPr="00DF3B3A" w:rsidRDefault="00B511FF" w:rsidP="00655792">
      <w:pPr>
        <w:pStyle w:val="Heading1"/>
        <w:keepNext w:val="0"/>
        <w:spacing w:before="0"/>
        <w:ind w:left="0" w:firstLine="0"/>
        <w:rPr>
          <w:rFonts w:ascii="Times New Roman" w:hAnsi="Times New Roman"/>
          <w:b w:val="0"/>
          <w:sz w:val="22"/>
          <w:szCs w:val="22"/>
        </w:rPr>
      </w:pPr>
      <w:r>
        <w:rPr>
          <w:rFonts w:ascii="Times New Roman" w:hAnsi="Times New Roman"/>
          <w:b w:val="0"/>
          <w:sz w:val="22"/>
          <w:szCs w:val="22"/>
        </w:rPr>
        <w:t xml:space="preserve">Classes are encouraged to coordinate an extracurricular event at which the students can present their plans in front of an audience.  Making a big deal out of it by inviting their parents, friends, peers, and other </w:t>
      </w:r>
      <w:r>
        <w:rPr>
          <w:rFonts w:ascii="Times New Roman" w:hAnsi="Times New Roman"/>
          <w:b w:val="0"/>
          <w:sz w:val="22"/>
          <w:szCs w:val="22"/>
        </w:rPr>
        <w:lastRenderedPageBreak/>
        <w:t xml:space="preserve">faculty and staff of your school </w:t>
      </w:r>
      <w:r w:rsidR="00484763">
        <w:rPr>
          <w:rFonts w:ascii="Times New Roman" w:hAnsi="Times New Roman"/>
          <w:b w:val="0"/>
          <w:sz w:val="22"/>
          <w:szCs w:val="22"/>
        </w:rPr>
        <w:t>will give the students some experience as members of a scientific community.  Consider providing snacks and let the students write discussion questions for the audience.</w:t>
      </w:r>
    </w:p>
    <w:p w14:paraId="3B7155FE" w14:textId="77777777" w:rsidR="00DE5E26" w:rsidRPr="00DF3B3A" w:rsidRDefault="00DE5E26" w:rsidP="00655792">
      <w:pPr>
        <w:pStyle w:val="Heading1"/>
        <w:keepNext w:val="0"/>
        <w:spacing w:before="120" w:after="0"/>
        <w:rPr>
          <w:sz w:val="22"/>
          <w:szCs w:val="22"/>
        </w:rPr>
      </w:pPr>
      <w:r w:rsidRPr="00DF3B3A">
        <w:rPr>
          <w:sz w:val="22"/>
          <w:szCs w:val="22"/>
        </w:rPr>
        <w:t>Additional Multimedia Support</w:t>
      </w:r>
    </w:p>
    <w:p w14:paraId="05FCCFD6" w14:textId="77777777" w:rsidR="00DE5E26" w:rsidRPr="00DF3B3A" w:rsidRDefault="00DE5E26" w:rsidP="00655792">
      <w:pPr>
        <w:spacing w:after="120"/>
        <w:rPr>
          <w:sz w:val="22"/>
          <w:szCs w:val="22"/>
        </w:rPr>
      </w:pPr>
    </w:p>
    <w:p w14:paraId="4EBE010F" w14:textId="77777777" w:rsidR="00DE5E26" w:rsidRPr="00DF3B3A" w:rsidRDefault="00DE5E26" w:rsidP="00655792">
      <w:pPr>
        <w:pStyle w:val="Heading1"/>
        <w:keepNext w:val="0"/>
        <w:spacing w:before="120" w:after="0"/>
        <w:rPr>
          <w:sz w:val="22"/>
          <w:szCs w:val="22"/>
        </w:rPr>
      </w:pPr>
      <w:r w:rsidRPr="00DF3B3A">
        <w:rPr>
          <w:sz w:val="22"/>
          <w:szCs w:val="22"/>
        </w:rPr>
        <w:t>References</w:t>
      </w:r>
    </w:p>
    <w:p w14:paraId="6A3B7EC1" w14:textId="25FDDADC" w:rsidR="00DE5E26" w:rsidRPr="00F9774F" w:rsidRDefault="00F9774F" w:rsidP="00655792">
      <w:pPr>
        <w:spacing w:after="120"/>
        <w:rPr>
          <w:sz w:val="22"/>
          <w:szCs w:val="22"/>
        </w:rPr>
      </w:pPr>
      <w:r>
        <w:rPr>
          <w:sz w:val="22"/>
          <w:szCs w:val="22"/>
        </w:rPr>
        <w:t xml:space="preserve">Dewey, C. (2018, 04, 30). Why E. coli keeps getting into our lettuce. </w:t>
      </w:r>
      <w:r>
        <w:rPr>
          <w:i/>
          <w:iCs/>
          <w:sz w:val="22"/>
          <w:szCs w:val="22"/>
        </w:rPr>
        <w:t>The Washington Post.</w:t>
      </w:r>
      <w:r>
        <w:rPr>
          <w:sz w:val="22"/>
          <w:szCs w:val="22"/>
        </w:rPr>
        <w:t xml:space="preserve"> Retrieved from </w:t>
      </w:r>
      <w:r w:rsidRPr="00F9774F">
        <w:rPr>
          <w:sz w:val="22"/>
          <w:szCs w:val="22"/>
        </w:rPr>
        <w:t>https://www.washingtonpost.com/news/wonk/wp/2018/04/26/why-e-coli-keeps-getting-into-our-lettuce/?noredirect=on&amp;utm_term=.2df1832ae000</w:t>
      </w:r>
    </w:p>
    <w:p w14:paraId="077A97F2" w14:textId="77777777" w:rsidR="00DE5E26" w:rsidRPr="00DF3B3A" w:rsidRDefault="00DE5E26" w:rsidP="00655792">
      <w:pPr>
        <w:pStyle w:val="Heading1"/>
        <w:keepNext w:val="0"/>
        <w:spacing w:before="120" w:after="0"/>
        <w:rPr>
          <w:sz w:val="22"/>
          <w:szCs w:val="22"/>
        </w:rPr>
      </w:pPr>
      <w:r w:rsidRPr="00DF3B3A">
        <w:rPr>
          <w:sz w:val="22"/>
          <w:szCs w:val="22"/>
        </w:rPr>
        <w:t>Attachments</w:t>
      </w:r>
    </w:p>
    <w:p w14:paraId="0523CCA0" w14:textId="77777777" w:rsidR="00DE5E26" w:rsidRPr="00DF3B3A" w:rsidRDefault="00DE5E26" w:rsidP="00655792">
      <w:pPr>
        <w:spacing w:after="120"/>
        <w:rPr>
          <w:sz w:val="22"/>
          <w:szCs w:val="22"/>
        </w:rPr>
      </w:pPr>
    </w:p>
    <w:p w14:paraId="496DC1F5" w14:textId="77777777" w:rsidR="00DE5E26" w:rsidRPr="00DF3B3A" w:rsidRDefault="00DE5E26" w:rsidP="00655792">
      <w:pPr>
        <w:spacing w:before="120" w:after="0"/>
        <w:ind w:left="734" w:hanging="734"/>
        <w:outlineLvl w:val="0"/>
        <w:rPr>
          <w:rFonts w:ascii="Arial" w:hAnsi="Arial"/>
          <w:b/>
          <w:sz w:val="22"/>
          <w:szCs w:val="22"/>
        </w:rPr>
      </w:pPr>
      <w:r w:rsidRPr="00DF3B3A">
        <w:rPr>
          <w:rFonts w:ascii="Arial" w:hAnsi="Arial"/>
          <w:b/>
          <w:sz w:val="22"/>
          <w:szCs w:val="22"/>
        </w:rPr>
        <w:t>Other</w:t>
      </w:r>
    </w:p>
    <w:p w14:paraId="12B6B7D0" w14:textId="77777777" w:rsidR="00DE5E26" w:rsidRPr="00DF3B3A" w:rsidRDefault="00DE5E26" w:rsidP="00655792">
      <w:pPr>
        <w:spacing w:after="120"/>
        <w:rPr>
          <w:sz w:val="22"/>
          <w:szCs w:val="22"/>
        </w:rPr>
      </w:pPr>
    </w:p>
    <w:p w14:paraId="06B657F2" w14:textId="77777777" w:rsidR="00DE5E26" w:rsidRPr="00DF3B3A" w:rsidRDefault="00DE5E26" w:rsidP="00655792">
      <w:pPr>
        <w:spacing w:before="120" w:after="0"/>
        <w:ind w:left="734" w:hanging="734"/>
        <w:outlineLvl w:val="0"/>
        <w:rPr>
          <w:rFonts w:ascii="Arial" w:hAnsi="Arial"/>
          <w:b/>
          <w:sz w:val="22"/>
          <w:szCs w:val="22"/>
        </w:rPr>
      </w:pPr>
      <w:r w:rsidRPr="00DF3B3A">
        <w:rPr>
          <w:rFonts w:ascii="Arial" w:hAnsi="Arial"/>
          <w:b/>
          <w:sz w:val="22"/>
          <w:szCs w:val="22"/>
        </w:rPr>
        <w:t>Redirect URL</w:t>
      </w:r>
    </w:p>
    <w:p w14:paraId="1C5886EE" w14:textId="77777777" w:rsidR="00DE5E26" w:rsidRPr="00DF3B3A" w:rsidRDefault="00DE5E26" w:rsidP="00655792">
      <w:pPr>
        <w:spacing w:after="120"/>
        <w:rPr>
          <w:sz w:val="22"/>
          <w:szCs w:val="22"/>
        </w:rPr>
      </w:pPr>
    </w:p>
    <w:p w14:paraId="0B3D0BCA" w14:textId="116522B6" w:rsidR="00DF3B3A" w:rsidRPr="00DF3B3A" w:rsidRDefault="00DF3B3A" w:rsidP="00655792">
      <w:pPr>
        <w:pStyle w:val="Heading1"/>
        <w:keepNext w:val="0"/>
        <w:spacing w:before="120" w:after="0"/>
        <w:rPr>
          <w:rFonts w:ascii="Times New Roman" w:hAnsi="Times New Roman"/>
          <w:b w:val="0"/>
          <w:sz w:val="22"/>
          <w:szCs w:val="22"/>
        </w:rPr>
      </w:pPr>
      <w:r w:rsidRPr="00E87F46">
        <w:rPr>
          <w:sz w:val="22"/>
          <w:szCs w:val="22"/>
          <w:highlight w:val="yellow"/>
        </w:rPr>
        <w:t>Contributors</w:t>
      </w:r>
      <w:r w:rsidR="00F9774F" w:rsidRPr="00F9774F">
        <w:rPr>
          <w:sz w:val="22"/>
          <w:szCs w:val="22"/>
        </w:rPr>
        <w:t xml:space="preserve">: </w:t>
      </w:r>
      <w:proofErr w:type="spellStart"/>
      <w:r w:rsidR="00F9774F" w:rsidRPr="00F9774F">
        <w:rPr>
          <w:sz w:val="22"/>
          <w:szCs w:val="22"/>
        </w:rPr>
        <w:t>Nycole</w:t>
      </w:r>
      <w:proofErr w:type="spellEnd"/>
      <w:r w:rsidR="00F9774F" w:rsidRPr="00F9774F">
        <w:rPr>
          <w:sz w:val="22"/>
          <w:szCs w:val="22"/>
        </w:rPr>
        <w:t xml:space="preserve"> Marsh, Gemma </w:t>
      </w:r>
      <w:proofErr w:type="spellStart"/>
      <w:r w:rsidR="00F9774F" w:rsidRPr="00F9774F">
        <w:rPr>
          <w:sz w:val="22"/>
          <w:szCs w:val="22"/>
        </w:rPr>
        <w:t>Szott</w:t>
      </w:r>
      <w:proofErr w:type="spellEnd"/>
    </w:p>
    <w:p w14:paraId="3FFA081E" w14:textId="77777777" w:rsidR="00DF3B3A" w:rsidRPr="00DF3B3A" w:rsidRDefault="00DF3B3A" w:rsidP="00655792">
      <w:pPr>
        <w:spacing w:after="120"/>
        <w:rPr>
          <w:sz w:val="22"/>
          <w:szCs w:val="22"/>
        </w:rPr>
      </w:pPr>
    </w:p>
    <w:p w14:paraId="76164887" w14:textId="138038FF" w:rsidR="0048203E" w:rsidRPr="00DF3B3A" w:rsidRDefault="0048203E" w:rsidP="00655792">
      <w:pPr>
        <w:spacing w:before="120" w:after="0"/>
        <w:ind w:left="734" w:hanging="734"/>
        <w:outlineLvl w:val="0"/>
        <w:rPr>
          <w:rFonts w:ascii="Arial" w:hAnsi="Arial"/>
          <w:b/>
          <w:sz w:val="22"/>
          <w:szCs w:val="22"/>
        </w:rPr>
      </w:pPr>
      <w:r>
        <w:rPr>
          <w:rFonts w:ascii="Arial" w:hAnsi="Arial"/>
          <w:b/>
          <w:sz w:val="22"/>
          <w:szCs w:val="22"/>
          <w:highlight w:val="yellow"/>
        </w:rPr>
        <w:t>Supporting Program</w:t>
      </w:r>
      <w:r w:rsidR="00F9774F" w:rsidRPr="00F9774F">
        <w:rPr>
          <w:rFonts w:ascii="Arial" w:hAnsi="Arial"/>
          <w:b/>
          <w:sz w:val="22"/>
          <w:szCs w:val="22"/>
        </w:rPr>
        <w:t>: University of Wyoming teacher education program</w:t>
      </w:r>
    </w:p>
    <w:p w14:paraId="4FE956E2" w14:textId="77777777" w:rsidR="0048203E" w:rsidRPr="0048203E" w:rsidRDefault="0048203E" w:rsidP="00655792">
      <w:pPr>
        <w:spacing w:after="120"/>
        <w:rPr>
          <w:sz w:val="22"/>
          <w:szCs w:val="22"/>
        </w:rPr>
      </w:pPr>
    </w:p>
    <w:p w14:paraId="45B6EF0C" w14:textId="77777777" w:rsidR="0025772D" w:rsidRDefault="0025772D" w:rsidP="00655792">
      <w:pPr>
        <w:pStyle w:val="Heading1"/>
        <w:keepNext w:val="0"/>
        <w:spacing w:before="120" w:after="0"/>
        <w:rPr>
          <w:sz w:val="22"/>
        </w:rPr>
      </w:pPr>
      <w:r w:rsidRPr="0025772D">
        <w:rPr>
          <w:sz w:val="22"/>
        </w:rPr>
        <w:t>Acknowledgements</w:t>
      </w:r>
    </w:p>
    <w:p w14:paraId="15FD7C20" w14:textId="77777777" w:rsidR="000B57A7" w:rsidRPr="000B57A7" w:rsidRDefault="000B57A7" w:rsidP="00655792">
      <w:pPr>
        <w:rPr>
          <w:sz w:val="22"/>
        </w:rPr>
      </w:pPr>
    </w:p>
    <w:p w14:paraId="388F8628" w14:textId="39A4167A" w:rsidR="000B57A7" w:rsidRPr="00F9774F" w:rsidRDefault="000B57A7" w:rsidP="00655792">
      <w:pPr>
        <w:spacing w:before="120" w:after="0"/>
        <w:ind w:left="734" w:hanging="734"/>
        <w:outlineLvl w:val="0"/>
        <w:rPr>
          <w:rFonts w:ascii="Arial" w:hAnsi="Arial"/>
          <w:b/>
          <w:sz w:val="22"/>
          <w:szCs w:val="22"/>
        </w:rPr>
      </w:pPr>
      <w:r w:rsidRPr="000B57A7">
        <w:rPr>
          <w:rFonts w:ascii="Arial" w:hAnsi="Arial"/>
          <w:b/>
          <w:sz w:val="22"/>
          <w:szCs w:val="22"/>
          <w:highlight w:val="yellow"/>
        </w:rPr>
        <w:t>Classroom Testing Information</w:t>
      </w:r>
      <w:r w:rsidR="00F9774F" w:rsidRPr="00F9774F">
        <w:rPr>
          <w:rFonts w:ascii="Arial" w:hAnsi="Arial"/>
          <w:b/>
          <w:sz w:val="22"/>
          <w:szCs w:val="22"/>
        </w:rPr>
        <w:t>: Not tested in any classrooms yet.</w:t>
      </w:r>
    </w:p>
    <w:p w14:paraId="751A7EA6" w14:textId="77777777" w:rsidR="0025772D" w:rsidRPr="005D7BBB" w:rsidRDefault="0025772D" w:rsidP="00655792">
      <w:pPr>
        <w:spacing w:after="120"/>
        <w:rPr>
          <w:sz w:val="22"/>
          <w:szCs w:val="22"/>
        </w:rPr>
      </w:pPr>
    </w:p>
    <w:sectPr w:rsidR="0025772D" w:rsidRPr="005D7BBB" w:rsidSect="005C67AF">
      <w:footerReference w:type="even" r:id="rId11"/>
      <w:footerReference w:type="default" r:id="rId12"/>
      <w:pgSz w:w="12240" w:h="15840" w:code="1"/>
      <w:pgMar w:top="1296"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0FA9" w14:textId="77777777" w:rsidR="00B502BA" w:rsidRDefault="00B502BA">
      <w:r>
        <w:separator/>
      </w:r>
    </w:p>
  </w:endnote>
  <w:endnote w:type="continuationSeparator" w:id="0">
    <w:p w14:paraId="6CD81D0C" w14:textId="77777777" w:rsidR="00B502BA" w:rsidRDefault="00B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A921" w14:textId="77777777" w:rsidR="00917970" w:rsidRDefault="00917970" w:rsidP="005041E6">
    <w:pPr>
      <w:framePr w:wrap="around" w:vAnchor="text" w:hAnchor="margin" w:xAlign="right" w:y="1"/>
    </w:pPr>
    <w:r>
      <w:fldChar w:fldCharType="begin"/>
    </w:r>
    <w:r>
      <w:instrText xml:space="preserve">PAGE  </w:instrText>
    </w:r>
    <w:r>
      <w:fldChar w:fldCharType="end"/>
    </w:r>
  </w:p>
  <w:p w14:paraId="6F3C468E" w14:textId="77777777" w:rsidR="00917970" w:rsidRDefault="009179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5B9F" w14:textId="77777777" w:rsidR="00917970" w:rsidRPr="00A60060" w:rsidRDefault="00917970" w:rsidP="00870AE8">
    <w:pPr>
      <w:pStyle w:val="Footer"/>
      <w:tabs>
        <w:tab w:val="clear" w:pos="4320"/>
        <w:tab w:val="clear" w:pos="8640"/>
        <w:tab w:val="right" w:pos="9360"/>
      </w:tabs>
      <w:jc w:val="right"/>
      <w:rPr>
        <w:sz w:val="16"/>
        <w:szCs w:val="16"/>
      </w:rPr>
    </w:pPr>
    <w:r w:rsidRPr="00A60060">
      <w:rPr>
        <w:color w:val="808080"/>
        <w:sz w:val="16"/>
        <w:szCs w:val="16"/>
      </w:rPr>
      <w:t xml:space="preserve">Version: </w:t>
    </w:r>
    <w:r>
      <w:rPr>
        <w:color w:val="808080"/>
        <w:sz w:val="16"/>
        <w:szCs w:val="16"/>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3A4D" w14:textId="77777777" w:rsidR="00B502BA" w:rsidRDefault="00B502BA">
      <w:r>
        <w:separator/>
      </w:r>
    </w:p>
  </w:footnote>
  <w:footnote w:type="continuationSeparator" w:id="0">
    <w:p w14:paraId="7408CD29" w14:textId="77777777" w:rsidR="00B502BA" w:rsidRDefault="00B5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92812"/>
    <w:multiLevelType w:val="hybridMultilevel"/>
    <w:tmpl w:val="03AA12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9678F"/>
    <w:multiLevelType w:val="hybridMultilevel"/>
    <w:tmpl w:val="59CA04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D3166"/>
    <w:multiLevelType w:val="hybridMultilevel"/>
    <w:tmpl w:val="6AA6D920"/>
    <w:lvl w:ilvl="0" w:tplc="0FC099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2B46"/>
    <w:multiLevelType w:val="hybridMultilevel"/>
    <w:tmpl w:val="76ECDC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D26ED"/>
    <w:multiLevelType w:val="hybridMultilevel"/>
    <w:tmpl w:val="0AD4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D05E9"/>
    <w:multiLevelType w:val="hybridMultilevel"/>
    <w:tmpl w:val="0ECE485A"/>
    <w:lvl w:ilvl="0" w:tplc="39F6E14E">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AA9"/>
    <w:multiLevelType w:val="hybridMultilevel"/>
    <w:tmpl w:val="F5FE9BE2"/>
    <w:lvl w:ilvl="0" w:tplc="AAAAF17A">
      <w:start w:val="1"/>
      <w:numFmt w:val="bullet"/>
      <w:pStyle w:val="Bulleted2"/>
      <w:lvlText w:val="-"/>
      <w:lvlJc w:val="left"/>
      <w:pPr>
        <w:tabs>
          <w:tab w:val="num" w:pos="1080"/>
        </w:tabs>
        <w:ind w:left="1080" w:hanging="360"/>
      </w:pPr>
      <w:rPr>
        <w:rFonts w:ascii="Times" w:hAnsi="Time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0D33DE8"/>
    <w:multiLevelType w:val="hybridMultilevel"/>
    <w:tmpl w:val="5A4E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23BBC"/>
    <w:multiLevelType w:val="hybridMultilevel"/>
    <w:tmpl w:val="4A66BE24"/>
    <w:lvl w:ilvl="0" w:tplc="1CE01F28">
      <w:start w:val="1"/>
      <w:numFmt w:val="decimal"/>
      <w:pStyle w:val="Numbered"/>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5C55C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C9C7A35"/>
    <w:multiLevelType w:val="hybridMultilevel"/>
    <w:tmpl w:val="31C81B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472B"/>
    <w:multiLevelType w:val="hybridMultilevel"/>
    <w:tmpl w:val="F9C8F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0"/>
  </w:num>
  <w:num w:numId="6">
    <w:abstractNumId w:val="7"/>
  </w:num>
  <w:num w:numId="7">
    <w:abstractNumId w:val="12"/>
  </w:num>
  <w:num w:numId="8">
    <w:abstractNumId w:val="2"/>
  </w:num>
  <w:num w:numId="9">
    <w:abstractNumId w:val="11"/>
  </w:num>
  <w:num w:numId="10">
    <w:abstractNumId w:val="5"/>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D2"/>
    <w:rsid w:val="00015F01"/>
    <w:rsid w:val="00022858"/>
    <w:rsid w:val="000426A5"/>
    <w:rsid w:val="00075C5F"/>
    <w:rsid w:val="00080411"/>
    <w:rsid w:val="00092572"/>
    <w:rsid w:val="000B0B7C"/>
    <w:rsid w:val="000B2278"/>
    <w:rsid w:val="000B57A7"/>
    <w:rsid w:val="000D4F57"/>
    <w:rsid w:val="000D5564"/>
    <w:rsid w:val="000D59ED"/>
    <w:rsid w:val="000E09F2"/>
    <w:rsid w:val="000E7D0A"/>
    <w:rsid w:val="00104A24"/>
    <w:rsid w:val="00105B94"/>
    <w:rsid w:val="00110094"/>
    <w:rsid w:val="0011285E"/>
    <w:rsid w:val="00142485"/>
    <w:rsid w:val="00142F03"/>
    <w:rsid w:val="00151D3C"/>
    <w:rsid w:val="00166C95"/>
    <w:rsid w:val="00173FD9"/>
    <w:rsid w:val="00174B8F"/>
    <w:rsid w:val="00181D86"/>
    <w:rsid w:val="00186600"/>
    <w:rsid w:val="001900FF"/>
    <w:rsid w:val="001C4E92"/>
    <w:rsid w:val="001C7F64"/>
    <w:rsid w:val="001D6112"/>
    <w:rsid w:val="001F30EA"/>
    <w:rsid w:val="001F5908"/>
    <w:rsid w:val="001F5AEF"/>
    <w:rsid w:val="00201FD5"/>
    <w:rsid w:val="002075C6"/>
    <w:rsid w:val="00226008"/>
    <w:rsid w:val="002432DF"/>
    <w:rsid w:val="0025022E"/>
    <w:rsid w:val="0025772D"/>
    <w:rsid w:val="00262C26"/>
    <w:rsid w:val="00264CBB"/>
    <w:rsid w:val="00272326"/>
    <w:rsid w:val="0028440D"/>
    <w:rsid w:val="00290F59"/>
    <w:rsid w:val="00292578"/>
    <w:rsid w:val="002927B5"/>
    <w:rsid w:val="00293434"/>
    <w:rsid w:val="002D2D20"/>
    <w:rsid w:val="002D3F0A"/>
    <w:rsid w:val="002D57F1"/>
    <w:rsid w:val="00300B90"/>
    <w:rsid w:val="003031F2"/>
    <w:rsid w:val="00314E11"/>
    <w:rsid w:val="00314EB8"/>
    <w:rsid w:val="00330A54"/>
    <w:rsid w:val="0033245C"/>
    <w:rsid w:val="003326CB"/>
    <w:rsid w:val="00344575"/>
    <w:rsid w:val="003477D0"/>
    <w:rsid w:val="00352E3B"/>
    <w:rsid w:val="00354010"/>
    <w:rsid w:val="00373741"/>
    <w:rsid w:val="00377D94"/>
    <w:rsid w:val="0039411B"/>
    <w:rsid w:val="003A4575"/>
    <w:rsid w:val="003A7AA3"/>
    <w:rsid w:val="003C1670"/>
    <w:rsid w:val="003C7C8E"/>
    <w:rsid w:val="003D3893"/>
    <w:rsid w:val="003D5D64"/>
    <w:rsid w:val="003D6D8C"/>
    <w:rsid w:val="003E55AF"/>
    <w:rsid w:val="003E6CF5"/>
    <w:rsid w:val="003F02BF"/>
    <w:rsid w:val="00403278"/>
    <w:rsid w:val="004312BB"/>
    <w:rsid w:val="004525D3"/>
    <w:rsid w:val="00452D09"/>
    <w:rsid w:val="00461227"/>
    <w:rsid w:val="0048203E"/>
    <w:rsid w:val="00484763"/>
    <w:rsid w:val="00494063"/>
    <w:rsid w:val="004A0A88"/>
    <w:rsid w:val="004A18A0"/>
    <w:rsid w:val="004A6154"/>
    <w:rsid w:val="004B5982"/>
    <w:rsid w:val="004D6B7A"/>
    <w:rsid w:val="004F438C"/>
    <w:rsid w:val="004F5588"/>
    <w:rsid w:val="00500D7A"/>
    <w:rsid w:val="00501B81"/>
    <w:rsid w:val="005041E6"/>
    <w:rsid w:val="00506D1A"/>
    <w:rsid w:val="00513721"/>
    <w:rsid w:val="0051393F"/>
    <w:rsid w:val="00514F03"/>
    <w:rsid w:val="005220B0"/>
    <w:rsid w:val="00524824"/>
    <w:rsid w:val="00532AA7"/>
    <w:rsid w:val="005405F8"/>
    <w:rsid w:val="00545A20"/>
    <w:rsid w:val="00551ED2"/>
    <w:rsid w:val="00573F9E"/>
    <w:rsid w:val="00575414"/>
    <w:rsid w:val="005841F0"/>
    <w:rsid w:val="00585E73"/>
    <w:rsid w:val="00596CC7"/>
    <w:rsid w:val="005A25D0"/>
    <w:rsid w:val="005A40AC"/>
    <w:rsid w:val="005A5078"/>
    <w:rsid w:val="005A5F32"/>
    <w:rsid w:val="005C67AF"/>
    <w:rsid w:val="005D1E10"/>
    <w:rsid w:val="005D7BBB"/>
    <w:rsid w:val="005E1DA8"/>
    <w:rsid w:val="005E207A"/>
    <w:rsid w:val="005E55BB"/>
    <w:rsid w:val="005E6EFE"/>
    <w:rsid w:val="005E7F75"/>
    <w:rsid w:val="005F4AF0"/>
    <w:rsid w:val="005F6DE4"/>
    <w:rsid w:val="006100A8"/>
    <w:rsid w:val="006263F5"/>
    <w:rsid w:val="00631A29"/>
    <w:rsid w:val="006335B4"/>
    <w:rsid w:val="00644675"/>
    <w:rsid w:val="006521D3"/>
    <w:rsid w:val="00655792"/>
    <w:rsid w:val="00685A42"/>
    <w:rsid w:val="006A0C4B"/>
    <w:rsid w:val="006B15B7"/>
    <w:rsid w:val="006D51D7"/>
    <w:rsid w:val="006E3190"/>
    <w:rsid w:val="006E6004"/>
    <w:rsid w:val="006F2FCA"/>
    <w:rsid w:val="00710D22"/>
    <w:rsid w:val="00717BD8"/>
    <w:rsid w:val="007321F0"/>
    <w:rsid w:val="00733AB2"/>
    <w:rsid w:val="007427B6"/>
    <w:rsid w:val="007527CE"/>
    <w:rsid w:val="00753251"/>
    <w:rsid w:val="00764DD8"/>
    <w:rsid w:val="007912FA"/>
    <w:rsid w:val="007B183D"/>
    <w:rsid w:val="007B276D"/>
    <w:rsid w:val="007B4956"/>
    <w:rsid w:val="007B6D71"/>
    <w:rsid w:val="007C41B3"/>
    <w:rsid w:val="007D37D3"/>
    <w:rsid w:val="007F01F3"/>
    <w:rsid w:val="007F6D22"/>
    <w:rsid w:val="008035CC"/>
    <w:rsid w:val="008108A3"/>
    <w:rsid w:val="008109CE"/>
    <w:rsid w:val="00811063"/>
    <w:rsid w:val="008220E3"/>
    <w:rsid w:val="00824F2F"/>
    <w:rsid w:val="0082630C"/>
    <w:rsid w:val="008272F3"/>
    <w:rsid w:val="008444A8"/>
    <w:rsid w:val="008521D8"/>
    <w:rsid w:val="00854D1B"/>
    <w:rsid w:val="00856E46"/>
    <w:rsid w:val="008611AF"/>
    <w:rsid w:val="00870AE8"/>
    <w:rsid w:val="00880F2D"/>
    <w:rsid w:val="00894B74"/>
    <w:rsid w:val="00897CB4"/>
    <w:rsid w:val="008A696A"/>
    <w:rsid w:val="008A6D16"/>
    <w:rsid w:val="008B463E"/>
    <w:rsid w:val="008C2691"/>
    <w:rsid w:val="008D3885"/>
    <w:rsid w:val="008D7CF3"/>
    <w:rsid w:val="008E66A4"/>
    <w:rsid w:val="008F197D"/>
    <w:rsid w:val="00902788"/>
    <w:rsid w:val="009056AF"/>
    <w:rsid w:val="00911AB1"/>
    <w:rsid w:val="009147FE"/>
    <w:rsid w:val="00916803"/>
    <w:rsid w:val="00917970"/>
    <w:rsid w:val="009228B0"/>
    <w:rsid w:val="00927989"/>
    <w:rsid w:val="009375D5"/>
    <w:rsid w:val="00940939"/>
    <w:rsid w:val="00942490"/>
    <w:rsid w:val="00950CE3"/>
    <w:rsid w:val="0096723E"/>
    <w:rsid w:val="00971FD9"/>
    <w:rsid w:val="009725D9"/>
    <w:rsid w:val="0097502E"/>
    <w:rsid w:val="00977CE9"/>
    <w:rsid w:val="00984664"/>
    <w:rsid w:val="00993F17"/>
    <w:rsid w:val="00995910"/>
    <w:rsid w:val="009A1D87"/>
    <w:rsid w:val="009A7AE8"/>
    <w:rsid w:val="009B0C02"/>
    <w:rsid w:val="009B535A"/>
    <w:rsid w:val="009B67F6"/>
    <w:rsid w:val="009C2DCF"/>
    <w:rsid w:val="009D1000"/>
    <w:rsid w:val="009D20AC"/>
    <w:rsid w:val="009E2F98"/>
    <w:rsid w:val="009E3B44"/>
    <w:rsid w:val="00A07D21"/>
    <w:rsid w:val="00A10880"/>
    <w:rsid w:val="00A244D8"/>
    <w:rsid w:val="00A24B28"/>
    <w:rsid w:val="00A34B81"/>
    <w:rsid w:val="00A4236C"/>
    <w:rsid w:val="00A44769"/>
    <w:rsid w:val="00A55976"/>
    <w:rsid w:val="00A60060"/>
    <w:rsid w:val="00A84B90"/>
    <w:rsid w:val="00A94DDA"/>
    <w:rsid w:val="00A95E3C"/>
    <w:rsid w:val="00A96652"/>
    <w:rsid w:val="00AA170E"/>
    <w:rsid w:val="00AA1787"/>
    <w:rsid w:val="00AC31C6"/>
    <w:rsid w:val="00AD3B70"/>
    <w:rsid w:val="00AD592E"/>
    <w:rsid w:val="00B10942"/>
    <w:rsid w:val="00B13D97"/>
    <w:rsid w:val="00B26B7C"/>
    <w:rsid w:val="00B502BA"/>
    <w:rsid w:val="00B511FF"/>
    <w:rsid w:val="00B523B1"/>
    <w:rsid w:val="00B57A17"/>
    <w:rsid w:val="00B60F24"/>
    <w:rsid w:val="00B616E3"/>
    <w:rsid w:val="00B71644"/>
    <w:rsid w:val="00B81308"/>
    <w:rsid w:val="00B81A2B"/>
    <w:rsid w:val="00BB77CE"/>
    <w:rsid w:val="00BC3542"/>
    <w:rsid w:val="00BC751F"/>
    <w:rsid w:val="00BD26FC"/>
    <w:rsid w:val="00BD79FA"/>
    <w:rsid w:val="00C00FBF"/>
    <w:rsid w:val="00C01802"/>
    <w:rsid w:val="00C2273A"/>
    <w:rsid w:val="00C264F1"/>
    <w:rsid w:val="00C309B5"/>
    <w:rsid w:val="00C61F23"/>
    <w:rsid w:val="00C657DD"/>
    <w:rsid w:val="00C67883"/>
    <w:rsid w:val="00C77D30"/>
    <w:rsid w:val="00C83B9E"/>
    <w:rsid w:val="00C92899"/>
    <w:rsid w:val="00CC294D"/>
    <w:rsid w:val="00CC583E"/>
    <w:rsid w:val="00CE0E8A"/>
    <w:rsid w:val="00CE67DA"/>
    <w:rsid w:val="00CE7CDC"/>
    <w:rsid w:val="00CF5462"/>
    <w:rsid w:val="00D02EED"/>
    <w:rsid w:val="00D0302E"/>
    <w:rsid w:val="00D03162"/>
    <w:rsid w:val="00D07AB7"/>
    <w:rsid w:val="00D11454"/>
    <w:rsid w:val="00D2017A"/>
    <w:rsid w:val="00D21DDC"/>
    <w:rsid w:val="00D24A15"/>
    <w:rsid w:val="00D35344"/>
    <w:rsid w:val="00D42C8D"/>
    <w:rsid w:val="00D44F5A"/>
    <w:rsid w:val="00D64E84"/>
    <w:rsid w:val="00D75720"/>
    <w:rsid w:val="00D81B18"/>
    <w:rsid w:val="00D85693"/>
    <w:rsid w:val="00D97509"/>
    <w:rsid w:val="00DA3F36"/>
    <w:rsid w:val="00DA7C0D"/>
    <w:rsid w:val="00DB07E3"/>
    <w:rsid w:val="00DC35D5"/>
    <w:rsid w:val="00DD14D3"/>
    <w:rsid w:val="00DD4B18"/>
    <w:rsid w:val="00DE5E26"/>
    <w:rsid w:val="00DF397C"/>
    <w:rsid w:val="00DF3B3A"/>
    <w:rsid w:val="00DF472A"/>
    <w:rsid w:val="00DF773F"/>
    <w:rsid w:val="00E15671"/>
    <w:rsid w:val="00E16AB0"/>
    <w:rsid w:val="00E17D67"/>
    <w:rsid w:val="00E21027"/>
    <w:rsid w:val="00E22C0C"/>
    <w:rsid w:val="00E30F43"/>
    <w:rsid w:val="00E37A25"/>
    <w:rsid w:val="00E40F9B"/>
    <w:rsid w:val="00E467D2"/>
    <w:rsid w:val="00E64A65"/>
    <w:rsid w:val="00E72567"/>
    <w:rsid w:val="00E75706"/>
    <w:rsid w:val="00E81D5D"/>
    <w:rsid w:val="00E82B33"/>
    <w:rsid w:val="00E87F46"/>
    <w:rsid w:val="00E92EA1"/>
    <w:rsid w:val="00EA065A"/>
    <w:rsid w:val="00EA5F93"/>
    <w:rsid w:val="00EB1407"/>
    <w:rsid w:val="00EC47A7"/>
    <w:rsid w:val="00ED2094"/>
    <w:rsid w:val="00ED5F49"/>
    <w:rsid w:val="00F00437"/>
    <w:rsid w:val="00F05CAF"/>
    <w:rsid w:val="00F2451A"/>
    <w:rsid w:val="00F34825"/>
    <w:rsid w:val="00F41E39"/>
    <w:rsid w:val="00F50CB2"/>
    <w:rsid w:val="00F62C24"/>
    <w:rsid w:val="00F674CE"/>
    <w:rsid w:val="00F71C12"/>
    <w:rsid w:val="00F74EFB"/>
    <w:rsid w:val="00F86850"/>
    <w:rsid w:val="00F9495D"/>
    <w:rsid w:val="00F9689C"/>
    <w:rsid w:val="00F9774F"/>
    <w:rsid w:val="00FA356D"/>
    <w:rsid w:val="00FD41DB"/>
    <w:rsid w:val="00FE067E"/>
    <w:rsid w:val="00FF73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85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pPr>
    <w:rPr>
      <w:sz w:val="24"/>
    </w:rPr>
  </w:style>
  <w:style w:type="paragraph" w:styleId="Heading1">
    <w:name w:val="heading 1"/>
    <w:basedOn w:val="Normal"/>
    <w:next w:val="Normal"/>
    <w:qFormat/>
    <w:pPr>
      <w:keepNext/>
      <w:spacing w:before="240" w:after="120"/>
      <w:ind w:left="734" w:hanging="734"/>
      <w:outlineLvl w:val="0"/>
    </w:pPr>
    <w:rPr>
      <w:rFonts w:ascii="Arial" w:hAnsi="Arial"/>
      <w:b/>
    </w:rPr>
  </w:style>
  <w:style w:type="paragraph" w:styleId="Heading2">
    <w:name w:val="heading 2"/>
    <w:basedOn w:val="Normal"/>
    <w:next w:val="Normal"/>
    <w:qFormat/>
    <w:pPr>
      <w:keepNext/>
      <w:spacing w:before="120" w:after="0"/>
      <w:outlineLvl w:val="1"/>
    </w:pPr>
    <w:rPr>
      <w:b/>
    </w:rPr>
  </w:style>
  <w:style w:type="paragraph" w:styleId="Heading3">
    <w:name w:val="heading 3"/>
    <w:basedOn w:val="Normal"/>
    <w:next w:val="Normal"/>
    <w:qFormat/>
    <w:pPr>
      <w:keepNext/>
      <w:spacing w:after="0"/>
      <w:outlineLvl w:val="2"/>
    </w:pPr>
    <w:rPr>
      <w:b/>
      <w:i/>
      <w:sz w:val="20"/>
    </w:rPr>
  </w:style>
  <w:style w:type="paragraph" w:styleId="Heading4">
    <w:name w:val="heading 4"/>
    <w:basedOn w:val="Normal"/>
    <w:next w:val="Normal"/>
    <w:qFormat/>
    <w:pPr>
      <w:keepNext/>
      <w:spacing w:after="0"/>
      <w:outlineLvl w:val="3"/>
    </w:pPr>
    <w:rPr>
      <w:i/>
      <w:sz w:val="20"/>
    </w:rPr>
  </w:style>
  <w:style w:type="paragraph" w:styleId="Heading5">
    <w:name w:val="heading 5"/>
    <w:basedOn w:val="Normal"/>
    <w:next w:val="Normal"/>
    <w:qFormat/>
    <w:pPr>
      <w:keepNext/>
      <w:autoSpaceDE w:val="0"/>
      <w:autoSpaceDN w:val="0"/>
      <w:adjustRightInd w:val="0"/>
      <w:spacing w:after="0"/>
      <w:outlineLvl w:val="4"/>
    </w:pPr>
    <w:rPr>
      <w:rFonts w:ascii="Arial" w:hAnsi="Arial" w:cs="Arial"/>
      <w:i/>
      <w:iCs/>
      <w:szCs w:val="24"/>
    </w:rPr>
  </w:style>
  <w:style w:type="paragraph" w:styleId="Heading8">
    <w:name w:val="heading 8"/>
    <w:basedOn w:val="Normal"/>
    <w:next w:val="Normal"/>
    <w:qFormat/>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48"/>
    </w:rPr>
  </w:style>
  <w:style w:type="paragraph" w:customStyle="1" w:styleId="Bullet">
    <w:name w:val="Bullet"/>
    <w:basedOn w:val="Normal"/>
    <w:pPr>
      <w:numPr>
        <w:numId w:val="2"/>
      </w:numPr>
      <w:spacing w:after="60"/>
    </w:pPr>
  </w:style>
  <w:style w:type="paragraph" w:customStyle="1" w:styleId="Body">
    <w:name w:val="Body"/>
    <w:basedOn w:val="Normal"/>
    <w:pPr>
      <w:spacing w:after="120" w:line="260" w:lineRule="exact"/>
    </w:pPr>
  </w:style>
  <w:style w:type="paragraph" w:customStyle="1" w:styleId="Numbered">
    <w:name w:val="Numbered"/>
    <w:basedOn w:val="Normal"/>
    <w:pPr>
      <w:numPr>
        <w:numId w:val="1"/>
      </w:numPr>
      <w:spacing w:after="0"/>
    </w:pPr>
  </w:style>
  <w:style w:type="paragraph" w:customStyle="1" w:styleId="BulletIndented">
    <w:name w:val="Bullet Indented"/>
    <w:basedOn w:val="Bullet"/>
    <w:pPr>
      <w:tabs>
        <w:tab w:val="clear" w:pos="360"/>
        <w:tab w:val="num" w:pos="720"/>
      </w:tabs>
      <w:ind w:left="720"/>
    </w:pPr>
  </w:style>
  <w:style w:type="paragraph" w:customStyle="1" w:styleId="Bulleted2">
    <w:name w:val="Bulleted2"/>
    <w:basedOn w:val="Normal"/>
    <w:pPr>
      <w:numPr>
        <w:numId w:val="3"/>
      </w:numPr>
    </w:pPr>
  </w:style>
  <w:style w:type="paragraph" w:customStyle="1" w:styleId="BulletIndent">
    <w:name w:val="Bullet Indent+"/>
    <w:basedOn w:val="Bulleted2"/>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rPr>
  </w:style>
  <w:style w:type="paragraph" w:styleId="NormalWeb">
    <w:name w:val="Normal (Web)"/>
    <w:basedOn w:val="Normal"/>
    <w:pPr>
      <w:spacing w:before="100" w:beforeAutospacing="1" w:after="100" w:afterAutospacing="1"/>
    </w:pPr>
    <w:rPr>
      <w:szCs w:val="24"/>
    </w:rPr>
  </w:style>
  <w:style w:type="paragraph" w:styleId="BodyText">
    <w:name w:val="Body Text"/>
    <w:basedOn w:val="Normal"/>
    <w:pPr>
      <w:tabs>
        <w:tab w:val="left" w:pos="962"/>
        <w:tab w:val="left" w:pos="1508"/>
        <w:tab w:val="left" w:pos="2210"/>
        <w:tab w:val="left" w:pos="2730"/>
        <w:tab w:val="left" w:pos="3328"/>
        <w:tab w:val="left" w:pos="3926"/>
        <w:tab w:val="left" w:pos="4524"/>
        <w:tab w:val="left" w:pos="5148"/>
        <w:tab w:val="left" w:pos="5746"/>
        <w:tab w:val="left" w:pos="6266"/>
        <w:tab w:val="left" w:pos="6864"/>
        <w:tab w:val="left" w:pos="7436"/>
        <w:tab w:val="left" w:pos="8086"/>
        <w:tab w:val="left" w:pos="8554"/>
        <w:tab w:val="left" w:pos="8736"/>
      </w:tabs>
    </w:pPr>
    <w:rPr>
      <w:sz w:val="28"/>
    </w:rPr>
  </w:style>
  <w:style w:type="paragraph" w:styleId="BlockText">
    <w:name w:val="Block Text"/>
    <w:basedOn w:val="Normal"/>
    <w:pPr>
      <w:ind w:left="113" w:right="113"/>
      <w:jc w:val="right"/>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aption">
    <w:name w:val="caption"/>
    <w:basedOn w:val="Normal"/>
    <w:next w:val="Normal"/>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rPr>
      <w:b/>
      <w:bCs/>
    </w:rPr>
  </w:style>
  <w:style w:type="paragraph" w:styleId="BodyTextIndent">
    <w:name w:val="Body Text Indent"/>
    <w:basedOn w:val="Normal"/>
    <w:pPr>
      <w:spacing w:before="80" w:after="0"/>
      <w:ind w:left="2160" w:hanging="2160"/>
      <w:outlineLvl w:val="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rsid w:val="00685A42"/>
    <w:pPr>
      <w:tabs>
        <w:tab w:val="center" w:pos="4320"/>
        <w:tab w:val="right" w:pos="8640"/>
      </w:tabs>
    </w:pPr>
  </w:style>
  <w:style w:type="table" w:styleId="TableGrid">
    <w:name w:val="Table Grid"/>
    <w:basedOn w:val="TableNormal"/>
    <w:rsid w:val="005A5078"/>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nt">
    <w:name w:val="normalfont"/>
    <w:basedOn w:val="DefaultParagraphFont"/>
    <w:rsid w:val="009D1000"/>
  </w:style>
  <w:style w:type="paragraph" w:styleId="ListParagraph">
    <w:name w:val="List Paragraph"/>
    <w:basedOn w:val="Normal"/>
    <w:uiPriority w:val="34"/>
    <w:qFormat/>
    <w:rsid w:val="00A24B28"/>
    <w:pPr>
      <w:ind w:left="720"/>
    </w:pPr>
  </w:style>
  <w:style w:type="character" w:customStyle="1" w:styleId="FooterChar">
    <w:name w:val="Footer Char"/>
    <w:link w:val="Footer"/>
    <w:uiPriority w:val="99"/>
    <w:rsid w:val="005C67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682">
      <w:bodyDiv w:val="1"/>
      <w:marLeft w:val="0"/>
      <w:marRight w:val="0"/>
      <w:marTop w:val="0"/>
      <w:marBottom w:val="0"/>
      <w:divBdr>
        <w:top w:val="none" w:sz="0" w:space="0" w:color="auto"/>
        <w:left w:val="none" w:sz="0" w:space="0" w:color="auto"/>
        <w:bottom w:val="none" w:sz="0" w:space="0" w:color="auto"/>
        <w:right w:val="none" w:sz="0" w:space="0" w:color="auto"/>
      </w:divBdr>
    </w:div>
    <w:div w:id="148520825">
      <w:bodyDiv w:val="1"/>
      <w:marLeft w:val="0"/>
      <w:marRight w:val="0"/>
      <w:marTop w:val="0"/>
      <w:marBottom w:val="0"/>
      <w:divBdr>
        <w:top w:val="none" w:sz="0" w:space="0" w:color="auto"/>
        <w:left w:val="none" w:sz="0" w:space="0" w:color="auto"/>
        <w:bottom w:val="none" w:sz="0" w:space="0" w:color="auto"/>
        <w:right w:val="none" w:sz="0" w:space="0" w:color="auto"/>
      </w:divBdr>
    </w:div>
    <w:div w:id="155920835">
      <w:bodyDiv w:val="1"/>
      <w:marLeft w:val="0"/>
      <w:marRight w:val="0"/>
      <w:marTop w:val="0"/>
      <w:marBottom w:val="0"/>
      <w:divBdr>
        <w:top w:val="none" w:sz="0" w:space="0" w:color="auto"/>
        <w:left w:val="none" w:sz="0" w:space="0" w:color="auto"/>
        <w:bottom w:val="none" w:sz="0" w:space="0" w:color="auto"/>
        <w:right w:val="none" w:sz="0" w:space="0" w:color="auto"/>
      </w:divBdr>
    </w:div>
    <w:div w:id="335571714">
      <w:bodyDiv w:val="1"/>
      <w:marLeft w:val="0"/>
      <w:marRight w:val="0"/>
      <w:marTop w:val="0"/>
      <w:marBottom w:val="0"/>
      <w:divBdr>
        <w:top w:val="none" w:sz="0" w:space="0" w:color="auto"/>
        <w:left w:val="none" w:sz="0" w:space="0" w:color="auto"/>
        <w:bottom w:val="none" w:sz="0" w:space="0" w:color="auto"/>
        <w:right w:val="none" w:sz="0" w:space="0" w:color="auto"/>
      </w:divBdr>
    </w:div>
    <w:div w:id="475878014">
      <w:bodyDiv w:val="1"/>
      <w:marLeft w:val="0"/>
      <w:marRight w:val="0"/>
      <w:marTop w:val="0"/>
      <w:marBottom w:val="0"/>
      <w:divBdr>
        <w:top w:val="none" w:sz="0" w:space="0" w:color="auto"/>
        <w:left w:val="none" w:sz="0" w:space="0" w:color="auto"/>
        <w:bottom w:val="none" w:sz="0" w:space="0" w:color="auto"/>
        <w:right w:val="none" w:sz="0" w:space="0" w:color="auto"/>
      </w:divBdr>
    </w:div>
    <w:div w:id="525677827">
      <w:bodyDiv w:val="1"/>
      <w:marLeft w:val="0"/>
      <w:marRight w:val="0"/>
      <w:marTop w:val="0"/>
      <w:marBottom w:val="0"/>
      <w:divBdr>
        <w:top w:val="none" w:sz="0" w:space="0" w:color="auto"/>
        <w:left w:val="none" w:sz="0" w:space="0" w:color="auto"/>
        <w:bottom w:val="none" w:sz="0" w:space="0" w:color="auto"/>
        <w:right w:val="none" w:sz="0" w:space="0" w:color="auto"/>
      </w:divBdr>
    </w:div>
    <w:div w:id="586888082">
      <w:bodyDiv w:val="1"/>
      <w:marLeft w:val="0"/>
      <w:marRight w:val="0"/>
      <w:marTop w:val="0"/>
      <w:marBottom w:val="0"/>
      <w:divBdr>
        <w:top w:val="none" w:sz="0" w:space="0" w:color="auto"/>
        <w:left w:val="none" w:sz="0" w:space="0" w:color="auto"/>
        <w:bottom w:val="none" w:sz="0" w:space="0" w:color="auto"/>
        <w:right w:val="none" w:sz="0" w:space="0" w:color="auto"/>
      </w:divBdr>
    </w:div>
    <w:div w:id="663823656">
      <w:bodyDiv w:val="1"/>
      <w:marLeft w:val="0"/>
      <w:marRight w:val="0"/>
      <w:marTop w:val="0"/>
      <w:marBottom w:val="0"/>
      <w:divBdr>
        <w:top w:val="none" w:sz="0" w:space="0" w:color="auto"/>
        <w:left w:val="none" w:sz="0" w:space="0" w:color="auto"/>
        <w:bottom w:val="none" w:sz="0" w:space="0" w:color="auto"/>
        <w:right w:val="none" w:sz="0" w:space="0" w:color="auto"/>
      </w:divBdr>
    </w:div>
    <w:div w:id="689796174">
      <w:bodyDiv w:val="1"/>
      <w:marLeft w:val="0"/>
      <w:marRight w:val="0"/>
      <w:marTop w:val="0"/>
      <w:marBottom w:val="0"/>
      <w:divBdr>
        <w:top w:val="none" w:sz="0" w:space="0" w:color="auto"/>
        <w:left w:val="none" w:sz="0" w:space="0" w:color="auto"/>
        <w:bottom w:val="none" w:sz="0" w:space="0" w:color="auto"/>
        <w:right w:val="none" w:sz="0" w:space="0" w:color="auto"/>
      </w:divBdr>
    </w:div>
    <w:div w:id="781993301">
      <w:bodyDiv w:val="1"/>
      <w:marLeft w:val="0"/>
      <w:marRight w:val="0"/>
      <w:marTop w:val="0"/>
      <w:marBottom w:val="0"/>
      <w:divBdr>
        <w:top w:val="none" w:sz="0" w:space="0" w:color="auto"/>
        <w:left w:val="none" w:sz="0" w:space="0" w:color="auto"/>
        <w:bottom w:val="none" w:sz="0" w:space="0" w:color="auto"/>
        <w:right w:val="none" w:sz="0" w:space="0" w:color="auto"/>
      </w:divBdr>
    </w:div>
    <w:div w:id="865993972">
      <w:bodyDiv w:val="1"/>
      <w:marLeft w:val="0"/>
      <w:marRight w:val="0"/>
      <w:marTop w:val="0"/>
      <w:marBottom w:val="0"/>
      <w:divBdr>
        <w:top w:val="none" w:sz="0" w:space="0" w:color="auto"/>
        <w:left w:val="none" w:sz="0" w:space="0" w:color="auto"/>
        <w:bottom w:val="none" w:sz="0" w:space="0" w:color="auto"/>
        <w:right w:val="none" w:sz="0" w:space="0" w:color="auto"/>
      </w:divBdr>
    </w:div>
    <w:div w:id="941299308">
      <w:bodyDiv w:val="1"/>
      <w:marLeft w:val="0"/>
      <w:marRight w:val="0"/>
      <w:marTop w:val="0"/>
      <w:marBottom w:val="0"/>
      <w:divBdr>
        <w:top w:val="none" w:sz="0" w:space="0" w:color="auto"/>
        <w:left w:val="none" w:sz="0" w:space="0" w:color="auto"/>
        <w:bottom w:val="none" w:sz="0" w:space="0" w:color="auto"/>
        <w:right w:val="none" w:sz="0" w:space="0" w:color="auto"/>
      </w:divBdr>
    </w:div>
    <w:div w:id="960917496">
      <w:bodyDiv w:val="1"/>
      <w:marLeft w:val="0"/>
      <w:marRight w:val="0"/>
      <w:marTop w:val="0"/>
      <w:marBottom w:val="0"/>
      <w:divBdr>
        <w:top w:val="none" w:sz="0" w:space="0" w:color="auto"/>
        <w:left w:val="none" w:sz="0" w:space="0" w:color="auto"/>
        <w:bottom w:val="none" w:sz="0" w:space="0" w:color="auto"/>
        <w:right w:val="none" w:sz="0" w:space="0" w:color="auto"/>
      </w:divBdr>
    </w:div>
    <w:div w:id="991983247">
      <w:bodyDiv w:val="1"/>
      <w:marLeft w:val="0"/>
      <w:marRight w:val="0"/>
      <w:marTop w:val="0"/>
      <w:marBottom w:val="0"/>
      <w:divBdr>
        <w:top w:val="none" w:sz="0" w:space="0" w:color="auto"/>
        <w:left w:val="none" w:sz="0" w:space="0" w:color="auto"/>
        <w:bottom w:val="none" w:sz="0" w:space="0" w:color="auto"/>
        <w:right w:val="none" w:sz="0" w:space="0" w:color="auto"/>
      </w:divBdr>
    </w:div>
    <w:div w:id="1051151730">
      <w:bodyDiv w:val="1"/>
      <w:marLeft w:val="0"/>
      <w:marRight w:val="0"/>
      <w:marTop w:val="0"/>
      <w:marBottom w:val="0"/>
      <w:divBdr>
        <w:top w:val="none" w:sz="0" w:space="0" w:color="auto"/>
        <w:left w:val="none" w:sz="0" w:space="0" w:color="auto"/>
        <w:bottom w:val="none" w:sz="0" w:space="0" w:color="auto"/>
        <w:right w:val="none" w:sz="0" w:space="0" w:color="auto"/>
      </w:divBdr>
    </w:div>
    <w:div w:id="1090470076">
      <w:bodyDiv w:val="1"/>
      <w:marLeft w:val="0"/>
      <w:marRight w:val="0"/>
      <w:marTop w:val="0"/>
      <w:marBottom w:val="0"/>
      <w:divBdr>
        <w:top w:val="none" w:sz="0" w:space="0" w:color="auto"/>
        <w:left w:val="none" w:sz="0" w:space="0" w:color="auto"/>
        <w:bottom w:val="none" w:sz="0" w:space="0" w:color="auto"/>
        <w:right w:val="none" w:sz="0" w:space="0" w:color="auto"/>
      </w:divBdr>
    </w:div>
    <w:div w:id="1271741560">
      <w:bodyDiv w:val="1"/>
      <w:marLeft w:val="0"/>
      <w:marRight w:val="0"/>
      <w:marTop w:val="0"/>
      <w:marBottom w:val="0"/>
      <w:divBdr>
        <w:top w:val="none" w:sz="0" w:space="0" w:color="auto"/>
        <w:left w:val="none" w:sz="0" w:space="0" w:color="auto"/>
        <w:bottom w:val="none" w:sz="0" w:space="0" w:color="auto"/>
        <w:right w:val="none" w:sz="0" w:space="0" w:color="auto"/>
      </w:divBdr>
    </w:div>
    <w:div w:id="1366370022">
      <w:bodyDiv w:val="1"/>
      <w:marLeft w:val="0"/>
      <w:marRight w:val="0"/>
      <w:marTop w:val="0"/>
      <w:marBottom w:val="0"/>
      <w:divBdr>
        <w:top w:val="none" w:sz="0" w:space="0" w:color="auto"/>
        <w:left w:val="none" w:sz="0" w:space="0" w:color="auto"/>
        <w:bottom w:val="none" w:sz="0" w:space="0" w:color="auto"/>
        <w:right w:val="none" w:sz="0" w:space="0" w:color="auto"/>
      </w:divBdr>
    </w:div>
    <w:div w:id="1569077345">
      <w:bodyDiv w:val="1"/>
      <w:marLeft w:val="0"/>
      <w:marRight w:val="0"/>
      <w:marTop w:val="0"/>
      <w:marBottom w:val="0"/>
      <w:divBdr>
        <w:top w:val="none" w:sz="0" w:space="0" w:color="auto"/>
        <w:left w:val="none" w:sz="0" w:space="0" w:color="auto"/>
        <w:bottom w:val="none" w:sz="0" w:space="0" w:color="auto"/>
        <w:right w:val="none" w:sz="0" w:space="0" w:color="auto"/>
      </w:divBdr>
    </w:div>
    <w:div w:id="1573005467">
      <w:bodyDiv w:val="1"/>
      <w:marLeft w:val="0"/>
      <w:marRight w:val="0"/>
      <w:marTop w:val="0"/>
      <w:marBottom w:val="0"/>
      <w:divBdr>
        <w:top w:val="none" w:sz="0" w:space="0" w:color="auto"/>
        <w:left w:val="none" w:sz="0" w:space="0" w:color="auto"/>
        <w:bottom w:val="none" w:sz="0" w:space="0" w:color="auto"/>
        <w:right w:val="none" w:sz="0" w:space="0" w:color="auto"/>
      </w:divBdr>
    </w:div>
    <w:div w:id="1800225427">
      <w:bodyDiv w:val="1"/>
      <w:marLeft w:val="0"/>
      <w:marRight w:val="0"/>
      <w:marTop w:val="0"/>
      <w:marBottom w:val="0"/>
      <w:divBdr>
        <w:top w:val="none" w:sz="0" w:space="0" w:color="auto"/>
        <w:left w:val="none" w:sz="0" w:space="0" w:color="auto"/>
        <w:bottom w:val="none" w:sz="0" w:space="0" w:color="auto"/>
        <w:right w:val="none" w:sz="0" w:space="0" w:color="auto"/>
      </w:divBdr>
    </w:div>
    <w:div w:id="1800874810">
      <w:bodyDiv w:val="1"/>
      <w:marLeft w:val="0"/>
      <w:marRight w:val="0"/>
      <w:marTop w:val="0"/>
      <w:marBottom w:val="0"/>
      <w:divBdr>
        <w:top w:val="none" w:sz="0" w:space="0" w:color="auto"/>
        <w:left w:val="none" w:sz="0" w:space="0" w:color="auto"/>
        <w:bottom w:val="none" w:sz="0" w:space="0" w:color="auto"/>
        <w:right w:val="none" w:sz="0" w:space="0" w:color="auto"/>
      </w:divBdr>
    </w:div>
    <w:div w:id="19039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ngineering.org/standards/ite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ngineering.org/standards/brow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eachengineering.org/standards/commoncoremath" TargetMode="External"/><Relationship Id="rId4" Type="http://schemas.openxmlformats.org/officeDocument/2006/relationships/webSettings" Target="webSettings.xml"/><Relationship Id="rId9" Type="http://schemas.openxmlformats.org/officeDocument/2006/relationships/hyperlink" Target="https://www.teachengineering.org/standards/ng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Lesson Template</vt:lpstr>
    </vt:vector>
  </TitlesOfParts>
  <LinksUpToDate>false</LinksUpToDate>
  <CharactersWithSpaces>9199</CharactersWithSpaces>
  <SharedDoc>false</SharedDoc>
  <HLinks>
    <vt:vector size="30" baseType="variant">
      <vt:variant>
        <vt:i4>589900</vt:i4>
      </vt:variant>
      <vt:variant>
        <vt:i4>12</vt:i4>
      </vt:variant>
      <vt:variant>
        <vt:i4>0</vt:i4>
      </vt:variant>
      <vt:variant>
        <vt:i4>5</vt:i4>
      </vt:variant>
      <vt:variant>
        <vt:lpwstr>http://www.teachengineering.org/browse_standards.php?submitted=true&amp;state=Common+Core+State+Standards+for+Mathematics&amp;lowgrade=-1&amp;highgrade=12&amp;type=empty&amp;date=latest&amp;submit_button=Browse+Standards</vt:lpwstr>
      </vt:variant>
      <vt:variant>
        <vt:lpwstr/>
      </vt:variant>
      <vt:variant>
        <vt:i4>8126498</vt:i4>
      </vt:variant>
      <vt:variant>
        <vt:i4>9</vt:i4>
      </vt:variant>
      <vt:variant>
        <vt:i4>0</vt:i4>
      </vt:variant>
      <vt:variant>
        <vt:i4>5</vt:i4>
      </vt:variant>
      <vt:variant>
        <vt:lpwstr>http://www.teachengineering.org/browse_standards.php?submitted=true&amp;state=Next+Generation+Science+Standards&amp;lowgrade=-1&amp;highgrade=12&amp;type=empty&amp;date=latest&amp;submit_button=Browse+Standards</vt:lpwstr>
      </vt:variant>
      <vt:variant>
        <vt:lpwstr/>
      </vt:variant>
      <vt:variant>
        <vt:i4>5439512</vt:i4>
      </vt:variant>
      <vt:variant>
        <vt:i4>6</vt:i4>
      </vt:variant>
      <vt:variant>
        <vt:i4>0</vt:i4>
      </vt:variant>
      <vt:variant>
        <vt:i4>5</vt:i4>
      </vt:variant>
      <vt:variant>
        <vt:lpwstr>http://www.teachengineering.org/browse_standards.php?submitted=true&amp;state=International+Technology+and+Engineering+Educators+Association&amp;lowgrade=-1&amp;highgrade=12&amp;type=empty&amp;date=latest&amp;submit_button=Browse+Standards</vt:lpwstr>
      </vt:variant>
      <vt:variant>
        <vt:lpwstr/>
      </vt:variant>
      <vt:variant>
        <vt:i4>589900</vt:i4>
      </vt:variant>
      <vt:variant>
        <vt:i4>3</vt:i4>
      </vt:variant>
      <vt:variant>
        <vt:i4>0</vt:i4>
      </vt:variant>
      <vt:variant>
        <vt:i4>5</vt:i4>
      </vt:variant>
      <vt:variant>
        <vt:lpwstr>http://www.teachengineering.org/browse_standards.php?submitted=true&amp;state=Common+Core+State+Standards+for+Mathematics&amp;lowgrade=-1&amp;highgrade=12&amp;type=empty&amp;date=latest&amp;submit_button=Browse+Standards</vt:lpwstr>
      </vt:variant>
      <vt:variant>
        <vt:lpwstr/>
      </vt:variant>
      <vt:variant>
        <vt:i4>7208963</vt:i4>
      </vt:variant>
      <vt:variant>
        <vt:i4>0</vt:i4>
      </vt:variant>
      <vt:variant>
        <vt:i4>0</vt:i4>
      </vt:variant>
      <vt:variant>
        <vt:i4>5</vt:i4>
      </vt:variant>
      <vt:variant>
        <vt:lpwstr>http://www.teachengineering.org/browse_subjectareas.php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Template</dc:title>
  <dc:subject/>
  <dc:creator/>
  <cp:keywords/>
  <cp:lastModifiedBy/>
  <cp:revision>1</cp:revision>
  <cp:lastPrinted>2003-12-17T00:03:00Z</cp:lastPrinted>
  <dcterms:created xsi:type="dcterms:W3CDTF">2018-12-02T00:57:00Z</dcterms:created>
  <dcterms:modified xsi:type="dcterms:W3CDTF">2018-12-04T05:53:00Z</dcterms:modified>
</cp:coreProperties>
</file>